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B9" w:rsidRPr="00730C5A" w:rsidRDefault="005661B9" w:rsidP="00AE7F5D">
      <w:pPr>
        <w:spacing w:after="0" w:line="240" w:lineRule="auto"/>
        <w:ind w:firstLine="6237"/>
        <w:rPr>
          <w:rFonts w:ascii="Times New Roman" w:eastAsia="Times New Roman" w:hAnsi="Times New Roman" w:cs="Times New Roman"/>
          <w:b/>
          <w:sz w:val="28"/>
        </w:rPr>
      </w:pPr>
      <w:r w:rsidRPr="00730C5A">
        <w:rPr>
          <w:rFonts w:ascii="Times New Roman" w:eastAsia="Times New Roman" w:hAnsi="Times New Roman" w:cs="Times New Roman"/>
          <w:b/>
          <w:sz w:val="28"/>
        </w:rPr>
        <w:t>ЗАТВЕРДЖУЮ</w:t>
      </w:r>
    </w:p>
    <w:p w:rsidR="008307E1" w:rsidRPr="00730C5A" w:rsidRDefault="008307E1" w:rsidP="008307E1">
      <w:pPr>
        <w:spacing w:after="0" w:line="240" w:lineRule="auto"/>
        <w:ind w:firstLine="6237"/>
        <w:rPr>
          <w:rFonts w:ascii="Times New Roman" w:eastAsia="Times New Roman" w:hAnsi="Times New Roman" w:cs="Times New Roman"/>
          <w:sz w:val="28"/>
        </w:rPr>
      </w:pPr>
      <w:r>
        <w:rPr>
          <w:rFonts w:ascii="Times New Roman" w:eastAsia="Times New Roman" w:hAnsi="Times New Roman" w:cs="Times New Roman"/>
          <w:sz w:val="28"/>
        </w:rPr>
        <w:t>Керівник</w:t>
      </w:r>
    </w:p>
    <w:p w:rsidR="008307E1" w:rsidRPr="00730C5A" w:rsidRDefault="008307E1" w:rsidP="008307E1">
      <w:pPr>
        <w:spacing w:after="0" w:line="240" w:lineRule="auto"/>
        <w:ind w:firstLine="6237"/>
        <w:rPr>
          <w:rFonts w:ascii="Times New Roman" w:eastAsia="Times New Roman" w:hAnsi="Times New Roman" w:cs="Times New Roman"/>
          <w:sz w:val="28"/>
        </w:rPr>
      </w:pPr>
      <w:r>
        <w:rPr>
          <w:rFonts w:ascii="Times New Roman" w:eastAsia="Times New Roman" w:hAnsi="Times New Roman" w:cs="Times New Roman"/>
          <w:sz w:val="28"/>
        </w:rPr>
        <w:t>ЗЗСО</w:t>
      </w:r>
      <w:r w:rsidRPr="00730C5A">
        <w:rPr>
          <w:rFonts w:ascii="Times New Roman" w:eastAsia="Times New Roman" w:hAnsi="Times New Roman" w:cs="Times New Roman"/>
          <w:sz w:val="28"/>
        </w:rPr>
        <w:t xml:space="preserve"> І-ІІ ст. с. </w:t>
      </w:r>
      <w:proofErr w:type="spellStart"/>
      <w:r w:rsidRPr="00730C5A">
        <w:rPr>
          <w:rFonts w:ascii="Times New Roman" w:eastAsia="Times New Roman" w:hAnsi="Times New Roman" w:cs="Times New Roman"/>
          <w:sz w:val="28"/>
        </w:rPr>
        <w:t>Мітлинці</w:t>
      </w:r>
      <w:proofErr w:type="spellEnd"/>
    </w:p>
    <w:p w:rsidR="008307E1" w:rsidRPr="00730C5A" w:rsidRDefault="008307E1" w:rsidP="008307E1">
      <w:pPr>
        <w:spacing w:after="0" w:line="240" w:lineRule="auto"/>
        <w:ind w:firstLine="6237"/>
        <w:rPr>
          <w:rFonts w:ascii="Times New Roman" w:eastAsia="Times New Roman" w:hAnsi="Times New Roman" w:cs="Times New Roman"/>
          <w:sz w:val="28"/>
        </w:rPr>
      </w:pPr>
      <w:r w:rsidRPr="00730C5A">
        <w:rPr>
          <w:rFonts w:ascii="Times New Roman" w:eastAsia="Times New Roman" w:hAnsi="Times New Roman" w:cs="Times New Roman"/>
          <w:sz w:val="28"/>
        </w:rPr>
        <w:t xml:space="preserve">_______ А.В. </w:t>
      </w:r>
      <w:proofErr w:type="spellStart"/>
      <w:r w:rsidRPr="00730C5A">
        <w:rPr>
          <w:rFonts w:ascii="Times New Roman" w:eastAsia="Times New Roman" w:hAnsi="Times New Roman" w:cs="Times New Roman"/>
          <w:sz w:val="28"/>
        </w:rPr>
        <w:t>Лапунько</w:t>
      </w:r>
      <w:proofErr w:type="spellEnd"/>
    </w:p>
    <w:p w:rsidR="008307E1" w:rsidRPr="00730C5A" w:rsidRDefault="008307E1" w:rsidP="008307E1">
      <w:pPr>
        <w:spacing w:after="0"/>
        <w:jc w:val="center"/>
        <w:rPr>
          <w:rFonts w:ascii="Times New Roman" w:eastAsia="Times New Roman" w:hAnsi="Times New Roman" w:cs="Times New Roman"/>
          <w:b/>
          <w:sz w:val="36"/>
        </w:rPr>
      </w:pPr>
    </w:p>
    <w:p w:rsidR="008307E1" w:rsidRPr="00C57528" w:rsidRDefault="008307E1" w:rsidP="008307E1">
      <w:pPr>
        <w:spacing w:after="0"/>
        <w:jc w:val="center"/>
        <w:rPr>
          <w:rFonts w:ascii="Times New Roman" w:eastAsia="Times New Roman" w:hAnsi="Times New Roman" w:cs="Times New Roman"/>
          <w:b/>
          <w:sz w:val="36"/>
          <w:lang w:val="ru-RU"/>
        </w:rPr>
      </w:pPr>
      <w:r w:rsidRPr="00730C5A">
        <w:rPr>
          <w:rFonts w:ascii="Times New Roman" w:eastAsia="Times New Roman" w:hAnsi="Times New Roman" w:cs="Times New Roman"/>
          <w:b/>
          <w:sz w:val="36"/>
        </w:rPr>
        <w:t>ПРОТОКОЛ №</w:t>
      </w:r>
      <w:r w:rsidR="000B728A">
        <w:rPr>
          <w:rFonts w:ascii="Times New Roman" w:eastAsia="Times New Roman" w:hAnsi="Times New Roman" w:cs="Times New Roman"/>
          <w:b/>
          <w:sz w:val="36"/>
        </w:rPr>
        <w:t xml:space="preserve"> </w:t>
      </w:r>
      <w:r w:rsidR="00CA3619">
        <w:rPr>
          <w:rFonts w:ascii="Times New Roman" w:eastAsia="Times New Roman" w:hAnsi="Times New Roman" w:cs="Times New Roman"/>
          <w:b/>
          <w:sz w:val="36"/>
          <w:lang w:val="ru-RU"/>
        </w:rPr>
        <w:t>8</w:t>
      </w:r>
    </w:p>
    <w:p w:rsidR="008307E1" w:rsidRPr="00730C5A" w:rsidRDefault="008307E1" w:rsidP="008307E1">
      <w:pPr>
        <w:spacing w:after="0"/>
        <w:jc w:val="center"/>
        <w:rPr>
          <w:rFonts w:ascii="Times New Roman" w:eastAsia="Times New Roman" w:hAnsi="Times New Roman" w:cs="Times New Roman"/>
          <w:b/>
          <w:sz w:val="32"/>
          <w:szCs w:val="28"/>
        </w:rPr>
      </w:pPr>
      <w:r w:rsidRPr="00730C5A">
        <w:rPr>
          <w:rFonts w:ascii="Times New Roman" w:eastAsia="Times New Roman" w:hAnsi="Times New Roman" w:cs="Times New Roman"/>
          <w:b/>
          <w:sz w:val="32"/>
          <w:szCs w:val="28"/>
        </w:rPr>
        <w:t>Засідання методичної ради</w:t>
      </w:r>
    </w:p>
    <w:p w:rsidR="008307E1" w:rsidRPr="00730C5A" w:rsidRDefault="008307E1" w:rsidP="008307E1">
      <w:pPr>
        <w:spacing w:after="0" w:line="240" w:lineRule="auto"/>
        <w:jc w:val="right"/>
        <w:rPr>
          <w:rFonts w:ascii="Times New Roman" w:eastAsia="Times New Roman" w:hAnsi="Times New Roman" w:cs="Times New Roman"/>
          <w:b/>
          <w:sz w:val="28"/>
          <w:szCs w:val="28"/>
        </w:rPr>
      </w:pPr>
      <w:r w:rsidRPr="00730C5A">
        <w:rPr>
          <w:rFonts w:ascii="Times New Roman" w:eastAsia="Times New Roman" w:hAnsi="Times New Roman" w:cs="Times New Roman"/>
          <w:b/>
          <w:sz w:val="28"/>
          <w:szCs w:val="28"/>
        </w:rPr>
        <w:t xml:space="preserve">від  </w:t>
      </w:r>
      <w:r w:rsidR="00CA3619">
        <w:rPr>
          <w:rFonts w:ascii="Times New Roman" w:hAnsi="Times New Roman" w:cs="Times New Roman"/>
          <w:b/>
          <w:bCs/>
          <w:sz w:val="28"/>
          <w:szCs w:val="28"/>
        </w:rPr>
        <w:t>0</w:t>
      </w:r>
      <w:r w:rsidR="006978E3">
        <w:rPr>
          <w:rFonts w:ascii="Times New Roman" w:hAnsi="Times New Roman" w:cs="Times New Roman"/>
          <w:b/>
          <w:bCs/>
          <w:sz w:val="28"/>
          <w:szCs w:val="28"/>
        </w:rPr>
        <w:t>2</w:t>
      </w:r>
      <w:r w:rsidRPr="00730C5A">
        <w:rPr>
          <w:rFonts w:ascii="Times New Roman" w:hAnsi="Times New Roman" w:cs="Times New Roman"/>
          <w:b/>
          <w:bCs/>
          <w:sz w:val="28"/>
          <w:szCs w:val="28"/>
        </w:rPr>
        <w:t>.</w:t>
      </w:r>
      <w:r>
        <w:rPr>
          <w:rFonts w:ascii="Times New Roman" w:hAnsi="Times New Roman" w:cs="Times New Roman"/>
          <w:b/>
          <w:bCs/>
          <w:sz w:val="28"/>
          <w:szCs w:val="28"/>
        </w:rPr>
        <w:t>0</w:t>
      </w:r>
      <w:r w:rsidR="00F726F9">
        <w:rPr>
          <w:rFonts w:ascii="Times New Roman" w:hAnsi="Times New Roman" w:cs="Times New Roman"/>
          <w:b/>
          <w:bCs/>
          <w:sz w:val="28"/>
          <w:szCs w:val="28"/>
        </w:rPr>
        <w:t>6</w:t>
      </w:r>
      <w:r w:rsidRPr="00730C5A">
        <w:rPr>
          <w:rFonts w:ascii="Times New Roman" w:hAnsi="Times New Roman" w:cs="Times New Roman"/>
          <w:b/>
          <w:bCs/>
          <w:sz w:val="28"/>
          <w:szCs w:val="28"/>
        </w:rPr>
        <w:t>.</w:t>
      </w:r>
      <w:r>
        <w:rPr>
          <w:rFonts w:ascii="Times New Roman" w:hAnsi="Times New Roman" w:cs="Times New Roman"/>
          <w:b/>
          <w:bCs/>
          <w:sz w:val="28"/>
          <w:szCs w:val="28"/>
        </w:rPr>
        <w:t>202</w:t>
      </w:r>
      <w:r w:rsidR="00CA3619">
        <w:rPr>
          <w:rFonts w:ascii="Times New Roman" w:hAnsi="Times New Roman" w:cs="Times New Roman"/>
          <w:b/>
          <w:bCs/>
          <w:sz w:val="28"/>
          <w:szCs w:val="28"/>
        </w:rPr>
        <w:t>5</w:t>
      </w:r>
      <w:r w:rsidRPr="00730C5A">
        <w:rPr>
          <w:bCs/>
          <w:sz w:val="28"/>
          <w:szCs w:val="28"/>
        </w:rPr>
        <w:t xml:space="preserve"> </w:t>
      </w:r>
      <w:r w:rsidRPr="00730C5A">
        <w:rPr>
          <w:rFonts w:ascii="Times New Roman" w:eastAsia="Times New Roman" w:hAnsi="Times New Roman" w:cs="Times New Roman"/>
          <w:b/>
          <w:sz w:val="28"/>
          <w:szCs w:val="28"/>
        </w:rPr>
        <w:t>р.</w:t>
      </w:r>
    </w:p>
    <w:p w:rsidR="008307E1" w:rsidRPr="00E44306" w:rsidRDefault="008307E1" w:rsidP="008307E1">
      <w:pPr>
        <w:pStyle w:val="a3"/>
        <w:spacing w:after="0"/>
        <w:rPr>
          <w:rFonts w:ascii="Times New Roman" w:eastAsia="Times New Roman" w:hAnsi="Times New Roman" w:cs="Times New Roman"/>
          <w:b/>
          <w:sz w:val="28"/>
          <w:szCs w:val="28"/>
        </w:rPr>
      </w:pPr>
      <w:proofErr w:type="spellStart"/>
      <w:r w:rsidRPr="00E44306">
        <w:rPr>
          <w:rFonts w:ascii="Times New Roman" w:eastAsia="Times New Roman" w:hAnsi="Times New Roman" w:cs="Times New Roman"/>
          <w:b/>
          <w:sz w:val="28"/>
          <w:szCs w:val="28"/>
        </w:rPr>
        <w:t>Присутні</w:t>
      </w:r>
      <w:proofErr w:type="spellEnd"/>
      <w:r w:rsidRPr="00E44306">
        <w:rPr>
          <w:rFonts w:ascii="Times New Roman" w:eastAsia="Times New Roman" w:hAnsi="Times New Roman" w:cs="Times New Roman"/>
          <w:b/>
          <w:sz w:val="28"/>
          <w:szCs w:val="28"/>
        </w:rPr>
        <w:t>:</w:t>
      </w:r>
    </w:p>
    <w:p w:rsidR="00CA3619" w:rsidRDefault="000B728A" w:rsidP="000B728A">
      <w:pPr>
        <w:tabs>
          <w:tab w:val="left" w:pos="2410"/>
        </w:tabs>
        <w:spacing w:before="49"/>
        <w:ind w:left="116"/>
        <w:rPr>
          <w:rFonts w:ascii="Times New Roman" w:hAnsi="Times New Roman" w:cs="Times New Roman"/>
          <w:sz w:val="28"/>
          <w:szCs w:val="28"/>
        </w:rPr>
      </w:pPr>
      <w:r w:rsidRPr="000B728A">
        <w:rPr>
          <w:rFonts w:ascii="Times New Roman" w:hAnsi="Times New Roman" w:cs="Times New Roman"/>
          <w:sz w:val="28"/>
          <w:szCs w:val="28"/>
        </w:rPr>
        <w:t>Голова методичної ради школи – Панькова А.М.., заступник</w:t>
      </w:r>
      <w:r w:rsidRPr="000B728A">
        <w:rPr>
          <w:rFonts w:ascii="Times New Roman" w:hAnsi="Times New Roman" w:cs="Times New Roman"/>
          <w:spacing w:val="1"/>
          <w:sz w:val="28"/>
          <w:szCs w:val="28"/>
        </w:rPr>
        <w:t xml:space="preserve"> </w:t>
      </w:r>
      <w:r w:rsidRPr="000B728A">
        <w:rPr>
          <w:rFonts w:ascii="Times New Roman" w:hAnsi="Times New Roman" w:cs="Times New Roman"/>
          <w:sz w:val="28"/>
          <w:szCs w:val="28"/>
        </w:rPr>
        <w:t>з НВР</w:t>
      </w:r>
    </w:p>
    <w:p w:rsidR="000B728A" w:rsidRPr="000B728A" w:rsidRDefault="000B728A" w:rsidP="000B728A">
      <w:pPr>
        <w:tabs>
          <w:tab w:val="left" w:pos="2410"/>
        </w:tabs>
        <w:spacing w:before="49"/>
        <w:ind w:left="116"/>
        <w:rPr>
          <w:rFonts w:ascii="Times New Roman" w:hAnsi="Times New Roman" w:cs="Times New Roman"/>
          <w:sz w:val="28"/>
          <w:szCs w:val="28"/>
        </w:rPr>
      </w:pPr>
      <w:r w:rsidRPr="000B728A">
        <w:rPr>
          <w:rFonts w:ascii="Times New Roman" w:hAnsi="Times New Roman" w:cs="Times New Roman"/>
          <w:spacing w:val="-77"/>
          <w:sz w:val="28"/>
          <w:szCs w:val="28"/>
        </w:rPr>
        <w:t xml:space="preserve"> </w:t>
      </w:r>
      <w:r w:rsidRPr="000B728A">
        <w:rPr>
          <w:rFonts w:ascii="Times New Roman" w:hAnsi="Times New Roman" w:cs="Times New Roman"/>
          <w:position w:val="1"/>
          <w:sz w:val="28"/>
          <w:szCs w:val="28"/>
        </w:rPr>
        <w:t>Члени ради: Шевчук Н.С</w:t>
      </w:r>
      <w:r w:rsidRPr="000B728A">
        <w:rPr>
          <w:rFonts w:ascii="Times New Roman" w:hAnsi="Times New Roman" w:cs="Times New Roman"/>
          <w:sz w:val="28"/>
          <w:szCs w:val="28"/>
        </w:rPr>
        <w:t>., педагог-організатор</w:t>
      </w:r>
    </w:p>
    <w:p w:rsidR="000B728A" w:rsidRPr="000B728A" w:rsidRDefault="000B728A" w:rsidP="000B728A">
      <w:pPr>
        <w:pStyle w:val="a7"/>
        <w:spacing w:line="265" w:lineRule="exact"/>
        <w:ind w:left="1818"/>
      </w:pPr>
      <w:r w:rsidRPr="000B728A">
        <w:t>Олексієнко О. М., голова ШМО класних керівників</w:t>
      </w:r>
    </w:p>
    <w:p w:rsidR="000B728A" w:rsidRPr="000B728A" w:rsidRDefault="000B728A" w:rsidP="000B728A">
      <w:pPr>
        <w:pStyle w:val="a7"/>
        <w:ind w:left="1818"/>
      </w:pPr>
      <w:r w:rsidRPr="000B728A">
        <w:t>Максименко Н.Ф., учитель 3 класу НУШ</w:t>
      </w:r>
    </w:p>
    <w:p w:rsidR="000B728A" w:rsidRDefault="000B728A" w:rsidP="000B728A">
      <w:pPr>
        <w:pStyle w:val="a7"/>
        <w:ind w:left="1818"/>
      </w:pPr>
      <w:r w:rsidRPr="000B728A">
        <w:t>Максименко Ю. М., голова ШМО учителів початкових класів</w:t>
      </w:r>
    </w:p>
    <w:p w:rsidR="000B728A" w:rsidRPr="000B728A" w:rsidRDefault="000B728A" w:rsidP="000B728A">
      <w:pPr>
        <w:pStyle w:val="a7"/>
        <w:ind w:left="1818"/>
      </w:pPr>
    </w:p>
    <w:p w:rsidR="005661B9" w:rsidRDefault="005661B9" w:rsidP="00AE7F5D">
      <w:pPr>
        <w:spacing w:after="0" w:line="240" w:lineRule="auto"/>
        <w:jc w:val="center"/>
        <w:rPr>
          <w:rFonts w:ascii="Times New Roman" w:eastAsia="Times New Roman" w:hAnsi="Times New Roman" w:cs="Times New Roman"/>
          <w:b/>
          <w:sz w:val="28"/>
          <w:szCs w:val="28"/>
        </w:rPr>
      </w:pPr>
      <w:r w:rsidRPr="00BD1FE1">
        <w:rPr>
          <w:rFonts w:ascii="Times New Roman" w:eastAsia="Times New Roman" w:hAnsi="Times New Roman" w:cs="Times New Roman"/>
          <w:b/>
          <w:sz w:val="28"/>
          <w:szCs w:val="28"/>
        </w:rPr>
        <w:t>ПОРЯДОК ДЕННИЙ</w:t>
      </w:r>
    </w:p>
    <w:p w:rsidR="00BD1FE1" w:rsidRPr="00BD1FE1" w:rsidRDefault="00BD1FE1" w:rsidP="00AE7F5D">
      <w:pPr>
        <w:spacing w:after="0" w:line="240" w:lineRule="auto"/>
        <w:jc w:val="center"/>
        <w:rPr>
          <w:rFonts w:ascii="Times New Roman" w:eastAsia="Times New Roman" w:hAnsi="Times New Roman" w:cs="Times New Roman"/>
          <w:b/>
          <w:sz w:val="28"/>
          <w:szCs w:val="28"/>
        </w:rPr>
      </w:pPr>
    </w:p>
    <w:p w:rsidR="004B5622" w:rsidRDefault="004B5622" w:rsidP="00487225">
      <w:pPr>
        <w:numPr>
          <w:ilvl w:val="0"/>
          <w:numId w:val="10"/>
        </w:numPr>
        <w:spacing w:after="0" w:line="295" w:lineRule="atLeast"/>
        <w:jc w:val="both"/>
        <w:rPr>
          <w:rFonts w:ascii="Times New Roman" w:hAnsi="Times New Roman" w:cs="Times New Roman"/>
          <w:sz w:val="28"/>
          <w:szCs w:val="28"/>
        </w:rPr>
      </w:pPr>
      <w:r w:rsidRPr="004B5622">
        <w:rPr>
          <w:rFonts w:ascii="Times New Roman" w:hAnsi="Times New Roman" w:cs="Times New Roman"/>
          <w:sz w:val="28"/>
          <w:szCs w:val="28"/>
        </w:rPr>
        <w:t xml:space="preserve">Про </w:t>
      </w:r>
      <w:r>
        <w:rPr>
          <w:rFonts w:ascii="Times New Roman" w:hAnsi="Times New Roman" w:cs="Times New Roman"/>
          <w:sz w:val="28"/>
          <w:szCs w:val="28"/>
        </w:rPr>
        <w:t>рі</w:t>
      </w:r>
      <w:r w:rsidR="000B728A">
        <w:rPr>
          <w:rFonts w:ascii="Times New Roman" w:hAnsi="Times New Roman" w:cs="Times New Roman"/>
          <w:sz w:val="28"/>
          <w:szCs w:val="28"/>
        </w:rPr>
        <w:t>вень навчальних досягнень у 202</w:t>
      </w:r>
      <w:r w:rsidR="00CA3619">
        <w:rPr>
          <w:rFonts w:ascii="Times New Roman" w:hAnsi="Times New Roman" w:cs="Times New Roman"/>
          <w:sz w:val="28"/>
          <w:szCs w:val="28"/>
          <w:lang w:val="ru-RU"/>
        </w:rPr>
        <w:t>4</w:t>
      </w:r>
      <w:r>
        <w:rPr>
          <w:rFonts w:ascii="Times New Roman" w:hAnsi="Times New Roman" w:cs="Times New Roman"/>
          <w:sz w:val="28"/>
          <w:szCs w:val="28"/>
        </w:rPr>
        <w:t>-202</w:t>
      </w:r>
      <w:r w:rsidR="00CA3619">
        <w:rPr>
          <w:rFonts w:ascii="Times New Roman" w:hAnsi="Times New Roman" w:cs="Times New Roman"/>
          <w:sz w:val="28"/>
          <w:szCs w:val="28"/>
        </w:rPr>
        <w:t>5</w:t>
      </w:r>
      <w:r>
        <w:rPr>
          <w:rFonts w:ascii="Times New Roman" w:hAnsi="Times New Roman" w:cs="Times New Roman"/>
          <w:sz w:val="28"/>
          <w:szCs w:val="28"/>
        </w:rPr>
        <w:t xml:space="preserve"> навчальному році</w:t>
      </w:r>
      <w:r w:rsidR="00F726F9" w:rsidRPr="004B5622">
        <w:rPr>
          <w:rFonts w:ascii="Times New Roman" w:hAnsi="Times New Roman" w:cs="Times New Roman"/>
          <w:sz w:val="28"/>
          <w:szCs w:val="28"/>
        </w:rPr>
        <w:t xml:space="preserve">. </w:t>
      </w:r>
    </w:p>
    <w:p w:rsidR="00EF19D3" w:rsidRPr="00EF19D3" w:rsidRDefault="006978E3" w:rsidP="008E1650">
      <w:pPr>
        <w:numPr>
          <w:ilvl w:val="0"/>
          <w:numId w:val="10"/>
        </w:numPr>
        <w:spacing w:after="0" w:line="295" w:lineRule="atLeast"/>
        <w:jc w:val="both"/>
        <w:rPr>
          <w:rFonts w:ascii="Times New Roman" w:hAnsi="Times New Roman" w:cs="Times New Roman"/>
          <w:sz w:val="28"/>
          <w:szCs w:val="28"/>
        </w:rPr>
      </w:pPr>
      <w:r w:rsidRPr="00EF19D3">
        <w:rPr>
          <w:rFonts w:ascii="Times New Roman" w:hAnsi="Times New Roman" w:cs="Times New Roman"/>
          <w:sz w:val="28"/>
          <w:szCs w:val="28"/>
        </w:rPr>
        <w:t xml:space="preserve">Про </w:t>
      </w:r>
      <w:r w:rsidR="00EF19D3">
        <w:rPr>
          <w:rFonts w:ascii="Times New Roman" w:hAnsi="Times New Roman" w:cs="Times New Roman"/>
          <w:sz w:val="28"/>
          <w:szCs w:val="28"/>
        </w:rPr>
        <w:t>п</w:t>
      </w:r>
      <w:r w:rsidR="00EF19D3" w:rsidRPr="006978E3">
        <w:rPr>
          <w:rFonts w:ascii="Times New Roman" w:eastAsia="Times New Roman" w:hAnsi="Times New Roman" w:cs="Times New Roman"/>
          <w:bCs/>
          <w:color w:val="000000"/>
          <w:sz w:val="28"/>
          <w:szCs w:val="28"/>
        </w:rPr>
        <w:t xml:space="preserve">ідсумки стану здійснення і узагальнення результатів оцінювання навчальних досягнень здобувачів освіти ЗЗСО І-ІІ ступенів с. </w:t>
      </w:r>
      <w:proofErr w:type="spellStart"/>
      <w:r w:rsidR="00EF19D3" w:rsidRPr="006978E3">
        <w:rPr>
          <w:rFonts w:ascii="Times New Roman" w:eastAsia="Times New Roman" w:hAnsi="Times New Roman" w:cs="Times New Roman"/>
          <w:bCs/>
          <w:color w:val="000000"/>
          <w:sz w:val="28"/>
          <w:szCs w:val="28"/>
        </w:rPr>
        <w:t>Мітлинці</w:t>
      </w:r>
      <w:proofErr w:type="spellEnd"/>
      <w:r w:rsidR="00EF19D3" w:rsidRPr="006978E3">
        <w:rPr>
          <w:rFonts w:ascii="Times New Roman" w:eastAsia="Times New Roman" w:hAnsi="Times New Roman" w:cs="Times New Roman"/>
          <w:bCs/>
          <w:color w:val="000000"/>
          <w:sz w:val="28"/>
          <w:szCs w:val="28"/>
        </w:rPr>
        <w:t xml:space="preserve"> </w:t>
      </w:r>
      <w:proofErr w:type="spellStart"/>
      <w:r w:rsidR="00EF19D3" w:rsidRPr="006978E3">
        <w:rPr>
          <w:rFonts w:ascii="Times New Roman" w:eastAsia="Times New Roman" w:hAnsi="Times New Roman" w:cs="Times New Roman"/>
          <w:bCs/>
          <w:color w:val="000000"/>
          <w:sz w:val="28"/>
          <w:szCs w:val="28"/>
        </w:rPr>
        <w:t>Кунківської</w:t>
      </w:r>
      <w:proofErr w:type="spellEnd"/>
      <w:r w:rsidR="00EF19D3" w:rsidRPr="006978E3">
        <w:rPr>
          <w:rFonts w:ascii="Times New Roman" w:eastAsia="Times New Roman" w:hAnsi="Times New Roman" w:cs="Times New Roman"/>
          <w:bCs/>
          <w:color w:val="000000"/>
          <w:sz w:val="28"/>
          <w:szCs w:val="28"/>
        </w:rPr>
        <w:t xml:space="preserve"> сільської ради</w:t>
      </w:r>
      <w:r w:rsidR="00EF19D3">
        <w:rPr>
          <w:rFonts w:ascii="Times New Roman" w:eastAsia="Times New Roman" w:hAnsi="Times New Roman" w:cs="Times New Roman"/>
          <w:bCs/>
          <w:color w:val="000000"/>
          <w:sz w:val="28"/>
          <w:szCs w:val="28"/>
        </w:rPr>
        <w:t>.</w:t>
      </w:r>
    </w:p>
    <w:p w:rsidR="001C2880" w:rsidRPr="00EF19D3" w:rsidRDefault="001C2880" w:rsidP="008E1650">
      <w:pPr>
        <w:numPr>
          <w:ilvl w:val="0"/>
          <w:numId w:val="10"/>
        </w:numPr>
        <w:spacing w:after="0" w:line="295" w:lineRule="atLeast"/>
        <w:jc w:val="both"/>
        <w:rPr>
          <w:rFonts w:ascii="Times New Roman" w:hAnsi="Times New Roman" w:cs="Times New Roman"/>
          <w:sz w:val="28"/>
          <w:szCs w:val="28"/>
        </w:rPr>
      </w:pPr>
      <w:r w:rsidRPr="00EF19D3">
        <w:rPr>
          <w:rFonts w:ascii="Times New Roman" w:hAnsi="Times New Roman" w:cs="Times New Roman"/>
          <w:sz w:val="28"/>
          <w:szCs w:val="28"/>
        </w:rPr>
        <w:t>Про анал</w:t>
      </w:r>
      <w:r w:rsidR="00487225" w:rsidRPr="00EF19D3">
        <w:rPr>
          <w:rFonts w:ascii="Times New Roman" w:hAnsi="Times New Roman" w:cs="Times New Roman"/>
          <w:sz w:val="28"/>
          <w:szCs w:val="28"/>
        </w:rPr>
        <w:t xml:space="preserve">із роботи </w:t>
      </w:r>
      <w:r w:rsidR="00CA3619" w:rsidRPr="00EF19D3">
        <w:rPr>
          <w:rFonts w:ascii="Times New Roman" w:hAnsi="Times New Roman" w:cs="Times New Roman"/>
          <w:sz w:val="28"/>
          <w:szCs w:val="28"/>
        </w:rPr>
        <w:t>методичної ради у 2024</w:t>
      </w:r>
      <w:r w:rsidRPr="00EF19D3">
        <w:rPr>
          <w:rFonts w:ascii="Times New Roman" w:hAnsi="Times New Roman" w:cs="Times New Roman"/>
          <w:sz w:val="28"/>
          <w:szCs w:val="28"/>
        </w:rPr>
        <w:t>-202</w:t>
      </w:r>
      <w:r w:rsidR="00CA3619" w:rsidRPr="00EF19D3">
        <w:rPr>
          <w:rFonts w:ascii="Times New Roman" w:hAnsi="Times New Roman" w:cs="Times New Roman"/>
          <w:sz w:val="28"/>
          <w:szCs w:val="28"/>
        </w:rPr>
        <w:t>5</w:t>
      </w:r>
      <w:r w:rsidRPr="00EF19D3">
        <w:rPr>
          <w:rFonts w:ascii="Times New Roman" w:hAnsi="Times New Roman" w:cs="Times New Roman"/>
          <w:sz w:val="28"/>
          <w:szCs w:val="28"/>
        </w:rPr>
        <w:t xml:space="preserve"> </w:t>
      </w:r>
      <w:proofErr w:type="spellStart"/>
      <w:r w:rsidRPr="00EF19D3">
        <w:rPr>
          <w:rFonts w:ascii="Times New Roman" w:hAnsi="Times New Roman" w:cs="Times New Roman"/>
          <w:sz w:val="28"/>
          <w:szCs w:val="28"/>
        </w:rPr>
        <w:t>н.р</w:t>
      </w:r>
      <w:proofErr w:type="spellEnd"/>
      <w:r w:rsidRPr="00EF19D3">
        <w:rPr>
          <w:rFonts w:ascii="Times New Roman" w:hAnsi="Times New Roman" w:cs="Times New Roman"/>
          <w:sz w:val="28"/>
          <w:szCs w:val="28"/>
        </w:rPr>
        <w:t>.</w:t>
      </w:r>
    </w:p>
    <w:p w:rsidR="001F18BC" w:rsidRPr="00730C5A" w:rsidRDefault="001F18BC" w:rsidP="00BD1FE1">
      <w:pPr>
        <w:tabs>
          <w:tab w:val="left" w:pos="284"/>
        </w:tabs>
        <w:spacing w:after="0" w:line="240" w:lineRule="auto"/>
        <w:ind w:left="284"/>
        <w:jc w:val="both"/>
        <w:rPr>
          <w:sz w:val="28"/>
          <w:szCs w:val="28"/>
        </w:rPr>
      </w:pPr>
    </w:p>
    <w:p w:rsidR="006978E3" w:rsidRPr="006978E3" w:rsidRDefault="001C2880" w:rsidP="006978E3">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СЛУХАЛИ: 1</w:t>
      </w:r>
      <w:r w:rsidR="00AF2821" w:rsidRPr="00E02E5A">
        <w:rPr>
          <w:rFonts w:ascii="Times New Roman" w:hAnsi="Times New Roman" w:cs="Times New Roman"/>
          <w:sz w:val="28"/>
          <w:szCs w:val="28"/>
        </w:rPr>
        <w:t xml:space="preserve"> </w:t>
      </w:r>
      <w:r w:rsidR="006978E3">
        <w:rPr>
          <w:sz w:val="28"/>
          <w:szCs w:val="28"/>
        </w:rPr>
        <w:t xml:space="preserve">  </w:t>
      </w:r>
      <w:r w:rsidR="006978E3" w:rsidRPr="006978E3">
        <w:rPr>
          <w:rFonts w:ascii="Times New Roman" w:hAnsi="Times New Roman" w:cs="Times New Roman"/>
          <w:sz w:val="28"/>
          <w:szCs w:val="28"/>
        </w:rPr>
        <w:t xml:space="preserve">Аналіз  результатів навчальних досягнень учнів  за 2024-2025 </w:t>
      </w:r>
      <w:proofErr w:type="spellStart"/>
      <w:r w:rsidR="006978E3" w:rsidRPr="006978E3">
        <w:rPr>
          <w:rFonts w:ascii="Times New Roman" w:hAnsi="Times New Roman" w:cs="Times New Roman"/>
          <w:sz w:val="28"/>
          <w:szCs w:val="28"/>
        </w:rPr>
        <w:t>н.р</w:t>
      </w:r>
      <w:proofErr w:type="spellEnd"/>
      <w:r w:rsidR="006978E3" w:rsidRPr="006978E3">
        <w:rPr>
          <w:rFonts w:ascii="Times New Roman" w:hAnsi="Times New Roman" w:cs="Times New Roman"/>
          <w:sz w:val="28"/>
          <w:szCs w:val="28"/>
        </w:rPr>
        <w:t>.</w:t>
      </w:r>
      <w:r w:rsidR="006978E3" w:rsidRPr="006978E3">
        <w:rPr>
          <w:rFonts w:ascii="Times New Roman" w:hAnsi="Times New Roman" w:cs="Times New Roman"/>
          <w:b/>
          <w:sz w:val="28"/>
          <w:szCs w:val="28"/>
        </w:rPr>
        <w:t xml:space="preserve"> </w:t>
      </w:r>
      <w:r w:rsidR="006978E3" w:rsidRPr="006978E3">
        <w:rPr>
          <w:rFonts w:ascii="Times New Roman" w:hAnsi="Times New Roman" w:cs="Times New Roman"/>
          <w:sz w:val="28"/>
          <w:szCs w:val="28"/>
        </w:rPr>
        <w:t xml:space="preserve">показав, що більшість учнів  школи засвоїла навчальні предмети  відповідно до навчальних планів і програм на середньому та достатньому рівнях. </w:t>
      </w:r>
    </w:p>
    <w:p w:rsidR="006978E3" w:rsidRPr="006978E3" w:rsidRDefault="006978E3" w:rsidP="006978E3">
      <w:pPr>
        <w:spacing w:after="0" w:line="240" w:lineRule="auto"/>
        <w:ind w:firstLine="709"/>
        <w:jc w:val="both"/>
        <w:rPr>
          <w:rFonts w:ascii="Times New Roman" w:hAnsi="Times New Roman" w:cs="Times New Roman"/>
          <w:sz w:val="28"/>
          <w:szCs w:val="28"/>
        </w:rPr>
      </w:pPr>
      <w:r w:rsidRPr="006978E3">
        <w:rPr>
          <w:rFonts w:ascii="Times New Roman" w:hAnsi="Times New Roman" w:cs="Times New Roman"/>
          <w:sz w:val="28"/>
          <w:szCs w:val="28"/>
        </w:rPr>
        <w:t xml:space="preserve">На кінець навчального року в початковій школі навчається 23 учні. Характеристика навчальних досягнень учнів 1-4  класів здійснюється на основі формувального оцінювання (1-2 класи – вербальне оцінювання, 3-4 клас – </w:t>
      </w:r>
      <w:proofErr w:type="spellStart"/>
      <w:r w:rsidRPr="006978E3">
        <w:rPr>
          <w:rFonts w:ascii="Times New Roman" w:hAnsi="Times New Roman" w:cs="Times New Roman"/>
          <w:sz w:val="28"/>
          <w:szCs w:val="28"/>
        </w:rPr>
        <w:t>рівневе</w:t>
      </w:r>
      <w:proofErr w:type="spellEnd"/>
      <w:r w:rsidRPr="006978E3">
        <w:rPr>
          <w:rFonts w:ascii="Times New Roman" w:hAnsi="Times New Roman" w:cs="Times New Roman"/>
          <w:sz w:val="28"/>
          <w:szCs w:val="28"/>
        </w:rPr>
        <w:t xml:space="preserve"> оцінювання). </w:t>
      </w:r>
    </w:p>
    <w:p w:rsidR="006978E3" w:rsidRPr="006978E3" w:rsidRDefault="006978E3" w:rsidP="006978E3">
      <w:pPr>
        <w:spacing w:after="0" w:line="240" w:lineRule="auto"/>
        <w:ind w:firstLine="709"/>
        <w:jc w:val="both"/>
        <w:rPr>
          <w:rFonts w:ascii="Times New Roman" w:hAnsi="Times New Roman" w:cs="Times New Roman"/>
          <w:sz w:val="28"/>
          <w:szCs w:val="28"/>
        </w:rPr>
      </w:pPr>
      <w:r w:rsidRPr="006978E3">
        <w:rPr>
          <w:rFonts w:ascii="Times New Roman" w:hAnsi="Times New Roman" w:cs="Times New Roman"/>
          <w:sz w:val="28"/>
          <w:szCs w:val="28"/>
        </w:rPr>
        <w:t xml:space="preserve">       В основній  школі на кінець 2024-2025 </w:t>
      </w:r>
      <w:proofErr w:type="spellStart"/>
      <w:r w:rsidRPr="006978E3">
        <w:rPr>
          <w:rFonts w:ascii="Times New Roman" w:hAnsi="Times New Roman" w:cs="Times New Roman"/>
          <w:sz w:val="28"/>
          <w:szCs w:val="28"/>
        </w:rPr>
        <w:t>н.р</w:t>
      </w:r>
      <w:proofErr w:type="spellEnd"/>
      <w:r w:rsidRPr="006978E3">
        <w:rPr>
          <w:rFonts w:ascii="Times New Roman" w:hAnsi="Times New Roman" w:cs="Times New Roman"/>
          <w:sz w:val="28"/>
          <w:szCs w:val="28"/>
        </w:rPr>
        <w:t>. навчається 35 учнів. 15 учнів основної школи засвоїла навчальні предмети відповідно до навчальних планів і програм на високому і достатньому рівнях, що становить 42%, на достатньому і середньому рівні навчалося 16 учнів, що становить більшість (46%) від загальної кількості учнів закладу. 3 учнів 5-9 класів мають 1-3 оцінки початкового рівня (9%). Та один учень має оцінки початкового рівня більш як з 3 предметів (3%)</w:t>
      </w:r>
    </w:p>
    <w:p w:rsidR="006978E3" w:rsidRPr="006978E3" w:rsidRDefault="006978E3" w:rsidP="006978E3">
      <w:pPr>
        <w:spacing w:after="0" w:line="240" w:lineRule="auto"/>
        <w:ind w:left="-426" w:firstLine="709"/>
        <w:jc w:val="both"/>
        <w:rPr>
          <w:rFonts w:ascii="Times New Roman" w:hAnsi="Times New Roman" w:cs="Times New Roman"/>
          <w:sz w:val="28"/>
          <w:szCs w:val="28"/>
        </w:rPr>
      </w:pPr>
    </w:p>
    <w:p w:rsidR="006978E3" w:rsidRPr="006978E3" w:rsidRDefault="006978E3" w:rsidP="006978E3">
      <w:pPr>
        <w:spacing w:after="0" w:line="240" w:lineRule="auto"/>
        <w:ind w:left="-426" w:firstLine="709"/>
        <w:jc w:val="both"/>
        <w:rPr>
          <w:rFonts w:ascii="Times New Roman" w:hAnsi="Times New Roman" w:cs="Times New Roman"/>
          <w:sz w:val="28"/>
          <w:szCs w:val="28"/>
        </w:rPr>
      </w:pPr>
      <w:r w:rsidRPr="006978E3">
        <w:rPr>
          <w:rFonts w:ascii="Times New Roman" w:hAnsi="Times New Roman" w:cs="Times New Roman"/>
          <w:sz w:val="28"/>
          <w:szCs w:val="28"/>
        </w:rPr>
        <w:t xml:space="preserve">  В розрізі класів результати навчальних досягнень учнів виглядають так:</w:t>
      </w:r>
    </w:p>
    <w:p w:rsidR="006978E3" w:rsidRPr="006978E3" w:rsidRDefault="006978E3" w:rsidP="006978E3">
      <w:pPr>
        <w:spacing w:after="0" w:line="240" w:lineRule="auto"/>
        <w:ind w:left="-426" w:firstLine="709"/>
        <w:jc w:val="both"/>
        <w:rPr>
          <w:rFonts w:ascii="Times New Roman" w:hAnsi="Times New Roman" w:cs="Times New Roman"/>
          <w:sz w:val="28"/>
          <w:szCs w:val="28"/>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59"/>
        <w:gridCol w:w="1253"/>
        <w:gridCol w:w="1582"/>
        <w:gridCol w:w="1325"/>
        <w:gridCol w:w="1197"/>
        <w:gridCol w:w="1197"/>
        <w:gridCol w:w="1197"/>
        <w:gridCol w:w="1310"/>
      </w:tblGrid>
      <w:tr w:rsidR="006978E3" w:rsidRPr="00EF19D3" w:rsidTr="00EF19D3">
        <w:tc>
          <w:tcPr>
            <w:tcW w:w="959" w:type="dxa"/>
            <w:vMerge w:val="restart"/>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p>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t>Клас</w:t>
            </w:r>
          </w:p>
        </w:tc>
        <w:tc>
          <w:tcPr>
            <w:tcW w:w="1253" w:type="dxa"/>
            <w:vMerge w:val="restart"/>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p>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t>Учнів</w:t>
            </w:r>
          </w:p>
        </w:tc>
        <w:tc>
          <w:tcPr>
            <w:tcW w:w="7808" w:type="dxa"/>
            <w:gridSpan w:val="6"/>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Результати навчальних досягнень</w:t>
            </w:r>
          </w:p>
        </w:tc>
      </w:tr>
      <w:tr w:rsidR="006978E3" w:rsidRPr="00EF19D3" w:rsidTr="00EF19D3">
        <w:tc>
          <w:tcPr>
            <w:tcW w:w="959" w:type="dxa"/>
            <w:vMerge/>
          </w:tcPr>
          <w:p w:rsidR="006978E3" w:rsidRPr="00EF19D3" w:rsidRDefault="006978E3" w:rsidP="006978E3">
            <w:pPr>
              <w:tabs>
                <w:tab w:val="left" w:pos="960"/>
              </w:tabs>
              <w:spacing w:after="0" w:line="240" w:lineRule="auto"/>
              <w:ind w:firstLine="709"/>
              <w:rPr>
                <w:rFonts w:ascii="Times New Roman" w:hAnsi="Times New Roman" w:cs="Times New Roman"/>
                <w:sz w:val="24"/>
                <w:szCs w:val="24"/>
              </w:rPr>
            </w:pPr>
          </w:p>
        </w:tc>
        <w:tc>
          <w:tcPr>
            <w:tcW w:w="1253" w:type="dxa"/>
            <w:vMerge/>
          </w:tcPr>
          <w:p w:rsidR="006978E3" w:rsidRPr="00EF19D3" w:rsidRDefault="006978E3" w:rsidP="006978E3">
            <w:pPr>
              <w:tabs>
                <w:tab w:val="left" w:pos="960"/>
              </w:tabs>
              <w:spacing w:after="0" w:line="240" w:lineRule="auto"/>
              <w:ind w:firstLine="709"/>
              <w:rPr>
                <w:rFonts w:ascii="Times New Roman" w:hAnsi="Times New Roman" w:cs="Times New Roman"/>
                <w:sz w:val="24"/>
                <w:szCs w:val="24"/>
              </w:rPr>
            </w:pPr>
          </w:p>
        </w:tc>
        <w:tc>
          <w:tcPr>
            <w:tcW w:w="1582" w:type="dxa"/>
            <w:vMerge w:val="restart"/>
          </w:tcPr>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t>Високий рівень</w:t>
            </w:r>
          </w:p>
        </w:tc>
        <w:tc>
          <w:tcPr>
            <w:tcW w:w="1325" w:type="dxa"/>
            <w:vMerge w:val="restart"/>
          </w:tcPr>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t>Високий і</w:t>
            </w:r>
            <w:r w:rsidR="00EF19D3">
              <w:rPr>
                <w:rFonts w:ascii="Times New Roman" w:hAnsi="Times New Roman" w:cs="Times New Roman"/>
                <w:sz w:val="24"/>
                <w:szCs w:val="24"/>
              </w:rPr>
              <w:t xml:space="preserve"> </w:t>
            </w:r>
            <w:r w:rsidRPr="00EF19D3">
              <w:rPr>
                <w:rFonts w:ascii="Times New Roman" w:hAnsi="Times New Roman" w:cs="Times New Roman"/>
                <w:sz w:val="24"/>
                <w:szCs w:val="24"/>
              </w:rPr>
              <w:t>достатній</w:t>
            </w:r>
          </w:p>
        </w:tc>
        <w:tc>
          <w:tcPr>
            <w:tcW w:w="3591" w:type="dxa"/>
            <w:gridSpan w:val="3"/>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Початковий  рівень</w:t>
            </w:r>
          </w:p>
        </w:tc>
        <w:tc>
          <w:tcPr>
            <w:tcW w:w="1310" w:type="dxa"/>
            <w:vMerge w:val="restart"/>
          </w:tcPr>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t>Не атестовані</w:t>
            </w:r>
          </w:p>
        </w:tc>
      </w:tr>
      <w:tr w:rsidR="006978E3" w:rsidRPr="00EF19D3" w:rsidTr="00EF19D3">
        <w:tc>
          <w:tcPr>
            <w:tcW w:w="959" w:type="dxa"/>
            <w:vMerge/>
          </w:tcPr>
          <w:p w:rsidR="006978E3" w:rsidRPr="00EF19D3" w:rsidRDefault="006978E3" w:rsidP="006978E3">
            <w:pPr>
              <w:tabs>
                <w:tab w:val="left" w:pos="960"/>
              </w:tabs>
              <w:spacing w:after="0" w:line="240" w:lineRule="auto"/>
              <w:ind w:firstLine="709"/>
              <w:rPr>
                <w:rFonts w:ascii="Times New Roman" w:hAnsi="Times New Roman" w:cs="Times New Roman"/>
                <w:sz w:val="24"/>
                <w:szCs w:val="24"/>
              </w:rPr>
            </w:pPr>
          </w:p>
        </w:tc>
        <w:tc>
          <w:tcPr>
            <w:tcW w:w="1253" w:type="dxa"/>
            <w:vMerge/>
          </w:tcPr>
          <w:p w:rsidR="006978E3" w:rsidRPr="00EF19D3" w:rsidRDefault="006978E3" w:rsidP="006978E3">
            <w:pPr>
              <w:tabs>
                <w:tab w:val="left" w:pos="960"/>
              </w:tabs>
              <w:spacing w:after="0" w:line="240" w:lineRule="auto"/>
              <w:ind w:firstLine="709"/>
              <w:rPr>
                <w:rFonts w:ascii="Times New Roman" w:hAnsi="Times New Roman" w:cs="Times New Roman"/>
                <w:sz w:val="24"/>
                <w:szCs w:val="24"/>
              </w:rPr>
            </w:pPr>
          </w:p>
        </w:tc>
        <w:tc>
          <w:tcPr>
            <w:tcW w:w="1582" w:type="dxa"/>
            <w:vMerge/>
          </w:tcPr>
          <w:p w:rsidR="006978E3" w:rsidRPr="00EF19D3" w:rsidRDefault="006978E3" w:rsidP="006978E3">
            <w:pPr>
              <w:tabs>
                <w:tab w:val="left" w:pos="960"/>
              </w:tabs>
              <w:spacing w:after="0" w:line="240" w:lineRule="auto"/>
              <w:ind w:firstLine="709"/>
              <w:rPr>
                <w:rFonts w:ascii="Times New Roman" w:hAnsi="Times New Roman" w:cs="Times New Roman"/>
                <w:sz w:val="24"/>
                <w:szCs w:val="24"/>
              </w:rPr>
            </w:pPr>
          </w:p>
        </w:tc>
        <w:tc>
          <w:tcPr>
            <w:tcW w:w="1325" w:type="dxa"/>
            <w:vMerge/>
          </w:tcPr>
          <w:p w:rsidR="006978E3" w:rsidRPr="00EF19D3" w:rsidRDefault="006978E3" w:rsidP="006978E3">
            <w:pPr>
              <w:tabs>
                <w:tab w:val="left" w:pos="960"/>
              </w:tabs>
              <w:spacing w:after="0" w:line="240" w:lineRule="auto"/>
              <w:ind w:firstLine="709"/>
              <w:rPr>
                <w:rFonts w:ascii="Times New Roman" w:hAnsi="Times New Roman" w:cs="Times New Roman"/>
                <w:sz w:val="24"/>
                <w:szCs w:val="24"/>
              </w:rPr>
            </w:pPr>
          </w:p>
        </w:tc>
        <w:tc>
          <w:tcPr>
            <w:tcW w:w="1197" w:type="dxa"/>
          </w:tcPr>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t xml:space="preserve">1–3  </w:t>
            </w:r>
            <w:proofErr w:type="spellStart"/>
            <w:r w:rsidRPr="00EF19D3">
              <w:rPr>
                <w:rFonts w:ascii="Times New Roman" w:hAnsi="Times New Roman" w:cs="Times New Roman"/>
                <w:sz w:val="24"/>
                <w:szCs w:val="24"/>
              </w:rPr>
              <w:lastRenderedPageBreak/>
              <w:t>предм</w:t>
            </w:r>
            <w:proofErr w:type="spellEnd"/>
            <w:r w:rsidRPr="00EF19D3">
              <w:rPr>
                <w:rFonts w:ascii="Times New Roman" w:hAnsi="Times New Roman" w:cs="Times New Roman"/>
                <w:sz w:val="24"/>
                <w:szCs w:val="24"/>
              </w:rPr>
              <w:t>.</w:t>
            </w:r>
          </w:p>
        </w:tc>
        <w:tc>
          <w:tcPr>
            <w:tcW w:w="1197" w:type="dxa"/>
          </w:tcPr>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lastRenderedPageBreak/>
              <w:t xml:space="preserve">4-6 </w:t>
            </w:r>
            <w:proofErr w:type="spellStart"/>
            <w:r w:rsidRPr="00EF19D3">
              <w:rPr>
                <w:rFonts w:ascii="Times New Roman" w:hAnsi="Times New Roman" w:cs="Times New Roman"/>
                <w:sz w:val="24"/>
                <w:szCs w:val="24"/>
              </w:rPr>
              <w:lastRenderedPageBreak/>
              <w:t>предм</w:t>
            </w:r>
            <w:proofErr w:type="spellEnd"/>
            <w:r w:rsidRPr="00EF19D3">
              <w:rPr>
                <w:rFonts w:ascii="Times New Roman" w:hAnsi="Times New Roman" w:cs="Times New Roman"/>
                <w:sz w:val="24"/>
                <w:szCs w:val="24"/>
              </w:rPr>
              <w:t>.</w:t>
            </w:r>
          </w:p>
        </w:tc>
        <w:tc>
          <w:tcPr>
            <w:tcW w:w="1197" w:type="dxa"/>
          </w:tcPr>
          <w:p w:rsidR="006978E3" w:rsidRPr="00EF19D3" w:rsidRDefault="006978E3" w:rsidP="00EF19D3">
            <w:pPr>
              <w:tabs>
                <w:tab w:val="left" w:pos="960"/>
              </w:tabs>
              <w:spacing w:after="0" w:line="240" w:lineRule="auto"/>
              <w:rPr>
                <w:rFonts w:ascii="Times New Roman" w:hAnsi="Times New Roman" w:cs="Times New Roman"/>
                <w:sz w:val="24"/>
                <w:szCs w:val="24"/>
              </w:rPr>
            </w:pPr>
            <w:r w:rsidRPr="00EF19D3">
              <w:rPr>
                <w:rFonts w:ascii="Times New Roman" w:hAnsi="Times New Roman" w:cs="Times New Roman"/>
                <w:sz w:val="24"/>
                <w:szCs w:val="24"/>
              </w:rPr>
              <w:lastRenderedPageBreak/>
              <w:t xml:space="preserve">6 і </w:t>
            </w:r>
            <w:r w:rsidRPr="00EF19D3">
              <w:rPr>
                <w:rFonts w:ascii="Times New Roman" w:hAnsi="Times New Roman" w:cs="Times New Roman"/>
                <w:sz w:val="24"/>
                <w:szCs w:val="24"/>
              </w:rPr>
              <w:lastRenderedPageBreak/>
              <w:t>більше</w:t>
            </w:r>
          </w:p>
        </w:tc>
        <w:tc>
          <w:tcPr>
            <w:tcW w:w="1310" w:type="dxa"/>
            <w:vMerge/>
          </w:tcPr>
          <w:p w:rsidR="006978E3" w:rsidRPr="00EF19D3" w:rsidRDefault="006978E3" w:rsidP="006978E3">
            <w:pPr>
              <w:tabs>
                <w:tab w:val="left" w:pos="960"/>
              </w:tabs>
              <w:spacing w:after="0" w:line="240" w:lineRule="auto"/>
              <w:ind w:firstLine="709"/>
              <w:rPr>
                <w:rFonts w:ascii="Times New Roman" w:hAnsi="Times New Roman" w:cs="Times New Roman"/>
                <w:sz w:val="24"/>
                <w:szCs w:val="24"/>
              </w:rPr>
            </w:pPr>
          </w:p>
        </w:tc>
      </w:tr>
      <w:tr w:rsidR="006978E3" w:rsidRPr="00EF19D3" w:rsidTr="00EF19D3">
        <w:tc>
          <w:tcPr>
            <w:tcW w:w="959"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lastRenderedPageBreak/>
              <w:t>5</w:t>
            </w:r>
          </w:p>
        </w:tc>
        <w:tc>
          <w:tcPr>
            <w:tcW w:w="1253"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6</w:t>
            </w:r>
          </w:p>
        </w:tc>
        <w:tc>
          <w:tcPr>
            <w:tcW w:w="1582"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25"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4</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1</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10"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r>
      <w:tr w:rsidR="006978E3" w:rsidRPr="00EF19D3" w:rsidTr="00EF19D3">
        <w:tc>
          <w:tcPr>
            <w:tcW w:w="959"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6</w:t>
            </w:r>
          </w:p>
        </w:tc>
        <w:tc>
          <w:tcPr>
            <w:tcW w:w="1253"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7</w:t>
            </w:r>
          </w:p>
        </w:tc>
        <w:tc>
          <w:tcPr>
            <w:tcW w:w="1582"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25"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4</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1</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10"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r>
      <w:tr w:rsidR="006978E3" w:rsidRPr="00EF19D3" w:rsidTr="00EF19D3">
        <w:tc>
          <w:tcPr>
            <w:tcW w:w="959"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7</w:t>
            </w:r>
          </w:p>
        </w:tc>
        <w:tc>
          <w:tcPr>
            <w:tcW w:w="1253"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5</w:t>
            </w:r>
          </w:p>
        </w:tc>
        <w:tc>
          <w:tcPr>
            <w:tcW w:w="1582"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25"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1</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1</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10"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r>
      <w:tr w:rsidR="006978E3" w:rsidRPr="00EF19D3" w:rsidTr="00EF19D3">
        <w:tc>
          <w:tcPr>
            <w:tcW w:w="959"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8</w:t>
            </w:r>
          </w:p>
        </w:tc>
        <w:tc>
          <w:tcPr>
            <w:tcW w:w="1253"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9</w:t>
            </w:r>
          </w:p>
        </w:tc>
        <w:tc>
          <w:tcPr>
            <w:tcW w:w="1582"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25"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2</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1</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10"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r>
      <w:tr w:rsidR="006978E3" w:rsidRPr="00EF19D3" w:rsidTr="00EF19D3">
        <w:tc>
          <w:tcPr>
            <w:tcW w:w="959"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9</w:t>
            </w:r>
          </w:p>
        </w:tc>
        <w:tc>
          <w:tcPr>
            <w:tcW w:w="1253"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8</w:t>
            </w:r>
          </w:p>
        </w:tc>
        <w:tc>
          <w:tcPr>
            <w:tcW w:w="1582"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25"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4</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lang w:val="en-US"/>
              </w:rPr>
            </w:pPr>
            <w:r w:rsidRPr="00EF19D3">
              <w:rPr>
                <w:rFonts w:ascii="Times New Roman" w:hAnsi="Times New Roman" w:cs="Times New Roman"/>
                <w:sz w:val="24"/>
                <w:szCs w:val="24"/>
                <w:lang w:val="en-US"/>
              </w:rPr>
              <w:t>-</w:t>
            </w:r>
          </w:p>
        </w:tc>
        <w:tc>
          <w:tcPr>
            <w:tcW w:w="1197"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c>
          <w:tcPr>
            <w:tcW w:w="1310" w:type="dxa"/>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r>
      <w:tr w:rsidR="006978E3" w:rsidRPr="00EF19D3" w:rsidTr="00EF19D3">
        <w:trPr>
          <w:trHeight w:val="513"/>
        </w:trPr>
        <w:tc>
          <w:tcPr>
            <w:tcW w:w="959"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b/>
                <w:sz w:val="24"/>
                <w:szCs w:val="24"/>
              </w:rPr>
            </w:pPr>
            <w:r w:rsidRPr="00EF19D3">
              <w:rPr>
                <w:rFonts w:ascii="Times New Roman" w:hAnsi="Times New Roman" w:cs="Times New Roman"/>
                <w:b/>
                <w:sz w:val="24"/>
                <w:szCs w:val="24"/>
              </w:rPr>
              <w:t>Всього:</w:t>
            </w:r>
          </w:p>
        </w:tc>
        <w:tc>
          <w:tcPr>
            <w:tcW w:w="1253"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b/>
                <w:sz w:val="24"/>
                <w:szCs w:val="24"/>
              </w:rPr>
            </w:pPr>
            <w:r w:rsidRPr="00EF19D3">
              <w:rPr>
                <w:rFonts w:ascii="Times New Roman" w:hAnsi="Times New Roman" w:cs="Times New Roman"/>
                <w:b/>
                <w:sz w:val="24"/>
                <w:szCs w:val="24"/>
              </w:rPr>
              <w:t>35</w:t>
            </w:r>
          </w:p>
        </w:tc>
        <w:tc>
          <w:tcPr>
            <w:tcW w:w="1582"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b/>
                <w:sz w:val="24"/>
                <w:szCs w:val="24"/>
              </w:rPr>
            </w:pPr>
            <w:r w:rsidRPr="00EF19D3">
              <w:rPr>
                <w:rFonts w:ascii="Times New Roman" w:hAnsi="Times New Roman" w:cs="Times New Roman"/>
                <w:b/>
                <w:sz w:val="24"/>
                <w:szCs w:val="24"/>
              </w:rPr>
              <w:t>-</w:t>
            </w:r>
          </w:p>
        </w:tc>
        <w:tc>
          <w:tcPr>
            <w:tcW w:w="1325"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b/>
                <w:sz w:val="24"/>
                <w:szCs w:val="24"/>
                <w:lang w:val="en-US"/>
              </w:rPr>
            </w:pPr>
            <w:r w:rsidRPr="00EF19D3">
              <w:rPr>
                <w:rFonts w:ascii="Times New Roman" w:hAnsi="Times New Roman" w:cs="Times New Roman"/>
                <w:b/>
                <w:sz w:val="24"/>
                <w:szCs w:val="24"/>
                <w:lang w:val="en-US"/>
              </w:rPr>
              <w:t>15</w:t>
            </w:r>
          </w:p>
        </w:tc>
        <w:tc>
          <w:tcPr>
            <w:tcW w:w="1197"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b/>
                <w:sz w:val="24"/>
                <w:szCs w:val="24"/>
                <w:lang w:val="en-US"/>
              </w:rPr>
            </w:pPr>
            <w:r w:rsidRPr="00EF19D3">
              <w:rPr>
                <w:rFonts w:ascii="Times New Roman" w:hAnsi="Times New Roman" w:cs="Times New Roman"/>
                <w:b/>
                <w:sz w:val="24"/>
                <w:szCs w:val="24"/>
                <w:lang w:val="en-US"/>
              </w:rPr>
              <w:t>3</w:t>
            </w:r>
          </w:p>
        </w:tc>
        <w:tc>
          <w:tcPr>
            <w:tcW w:w="1197"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b/>
                <w:sz w:val="24"/>
                <w:szCs w:val="24"/>
                <w:lang w:val="en-US"/>
              </w:rPr>
            </w:pPr>
            <w:r w:rsidRPr="00EF19D3">
              <w:rPr>
                <w:rFonts w:ascii="Times New Roman" w:hAnsi="Times New Roman" w:cs="Times New Roman"/>
                <w:b/>
                <w:sz w:val="24"/>
                <w:szCs w:val="24"/>
                <w:lang w:val="en-US"/>
              </w:rPr>
              <w:t>1</w:t>
            </w:r>
          </w:p>
        </w:tc>
        <w:tc>
          <w:tcPr>
            <w:tcW w:w="1197"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b/>
                <w:sz w:val="24"/>
                <w:szCs w:val="24"/>
              </w:rPr>
            </w:pPr>
            <w:r w:rsidRPr="00EF19D3">
              <w:rPr>
                <w:rFonts w:ascii="Times New Roman" w:hAnsi="Times New Roman" w:cs="Times New Roman"/>
                <w:b/>
                <w:sz w:val="24"/>
                <w:szCs w:val="24"/>
              </w:rPr>
              <w:t>-</w:t>
            </w:r>
          </w:p>
        </w:tc>
        <w:tc>
          <w:tcPr>
            <w:tcW w:w="1310" w:type="dxa"/>
            <w:vAlign w:val="center"/>
          </w:tcPr>
          <w:p w:rsidR="006978E3" w:rsidRPr="00EF19D3" w:rsidRDefault="006978E3" w:rsidP="006978E3">
            <w:pPr>
              <w:tabs>
                <w:tab w:val="left" w:pos="960"/>
              </w:tabs>
              <w:spacing w:after="0" w:line="240" w:lineRule="auto"/>
              <w:ind w:firstLine="709"/>
              <w:jc w:val="center"/>
              <w:rPr>
                <w:rFonts w:ascii="Times New Roman" w:hAnsi="Times New Roman" w:cs="Times New Roman"/>
                <w:sz w:val="24"/>
                <w:szCs w:val="24"/>
              </w:rPr>
            </w:pPr>
            <w:r w:rsidRPr="00EF19D3">
              <w:rPr>
                <w:rFonts w:ascii="Times New Roman" w:hAnsi="Times New Roman" w:cs="Times New Roman"/>
                <w:sz w:val="24"/>
                <w:szCs w:val="24"/>
              </w:rPr>
              <w:t>-</w:t>
            </w:r>
          </w:p>
        </w:tc>
      </w:tr>
    </w:tbl>
    <w:p w:rsidR="000D25A3" w:rsidRPr="000D25A3" w:rsidRDefault="000D25A3" w:rsidP="006978E3">
      <w:pPr>
        <w:spacing w:after="0" w:line="240" w:lineRule="auto"/>
        <w:ind w:firstLine="567"/>
        <w:jc w:val="both"/>
        <w:rPr>
          <w:rFonts w:ascii="Times New Roman" w:eastAsia="Times New Roman" w:hAnsi="Times New Roman" w:cs="Times New Roman"/>
          <w:b/>
          <w:sz w:val="28"/>
          <w:szCs w:val="28"/>
        </w:rPr>
      </w:pPr>
      <w:r w:rsidRPr="000D25A3">
        <w:rPr>
          <w:rFonts w:ascii="Times New Roman" w:eastAsia="Times New Roman" w:hAnsi="Times New Roman" w:cs="Times New Roman"/>
          <w:b/>
          <w:sz w:val="28"/>
          <w:szCs w:val="28"/>
        </w:rPr>
        <w:t xml:space="preserve">УХВАЛИЛИ: </w:t>
      </w:r>
    </w:p>
    <w:p w:rsidR="000B728A" w:rsidRPr="000B728A" w:rsidRDefault="000B728A" w:rsidP="000B728A">
      <w:pPr>
        <w:pStyle w:val="a3"/>
        <w:numPr>
          <w:ilvl w:val="1"/>
          <w:numId w:val="32"/>
        </w:numPr>
        <w:jc w:val="both"/>
        <w:rPr>
          <w:sz w:val="28"/>
          <w:szCs w:val="28"/>
        </w:rPr>
      </w:pPr>
      <w:proofErr w:type="spellStart"/>
      <w:r w:rsidRPr="000B728A">
        <w:rPr>
          <w:rFonts w:ascii="Times New Roman" w:hAnsi="Times New Roman" w:cs="Times New Roman"/>
          <w:sz w:val="28"/>
          <w:szCs w:val="28"/>
        </w:rPr>
        <w:t>Р</w:t>
      </w:r>
      <w:r w:rsidR="0037583C" w:rsidRPr="000B728A">
        <w:rPr>
          <w:rFonts w:ascii="Times New Roman" w:hAnsi="Times New Roman" w:cs="Times New Roman"/>
          <w:sz w:val="28"/>
          <w:szCs w:val="28"/>
        </w:rPr>
        <w:t>екомендувати</w:t>
      </w:r>
      <w:proofErr w:type="spellEnd"/>
      <w:r w:rsidR="0037583C" w:rsidRPr="000B728A">
        <w:rPr>
          <w:rFonts w:ascii="Times New Roman" w:hAnsi="Times New Roman" w:cs="Times New Roman"/>
          <w:sz w:val="28"/>
          <w:szCs w:val="28"/>
        </w:rPr>
        <w:t xml:space="preserve"> у</w:t>
      </w:r>
      <w:r w:rsidRPr="000B728A">
        <w:rPr>
          <w:rFonts w:ascii="Times New Roman" w:hAnsi="Times New Roman" w:cs="Times New Roman"/>
          <w:sz w:val="28"/>
          <w:szCs w:val="28"/>
        </w:rPr>
        <w:t>чителям-предметникам</w:t>
      </w:r>
      <w:r>
        <w:rPr>
          <w:rFonts w:ascii="Times New Roman" w:hAnsi="Times New Roman" w:cs="Times New Roman"/>
          <w:sz w:val="28"/>
          <w:szCs w:val="28"/>
          <w:lang w:val="uk-UA"/>
        </w:rPr>
        <w:t>:</w:t>
      </w:r>
    </w:p>
    <w:p w:rsidR="000B728A" w:rsidRPr="000B728A" w:rsidRDefault="000B728A" w:rsidP="000B728A">
      <w:pPr>
        <w:pStyle w:val="a3"/>
        <w:numPr>
          <w:ilvl w:val="0"/>
          <w:numId w:val="35"/>
        </w:numPr>
        <w:spacing w:after="0"/>
        <w:ind w:left="1134" w:hanging="850"/>
        <w:jc w:val="both"/>
        <w:rPr>
          <w:rFonts w:ascii="Times New Roman" w:hAnsi="Times New Roman" w:cs="Times New Roman"/>
          <w:sz w:val="28"/>
          <w:szCs w:val="28"/>
        </w:rPr>
      </w:pPr>
      <w:proofErr w:type="spellStart"/>
      <w:r w:rsidRPr="000B728A">
        <w:rPr>
          <w:rFonts w:ascii="Times New Roman" w:hAnsi="Times New Roman" w:cs="Times New Roman"/>
          <w:sz w:val="28"/>
          <w:szCs w:val="28"/>
        </w:rPr>
        <w:t>Працювати</w:t>
      </w:r>
      <w:proofErr w:type="spellEnd"/>
      <w:r w:rsidRPr="000B728A">
        <w:rPr>
          <w:rFonts w:ascii="Times New Roman" w:hAnsi="Times New Roman" w:cs="Times New Roman"/>
          <w:sz w:val="28"/>
          <w:szCs w:val="28"/>
        </w:rPr>
        <w:t xml:space="preserve"> над </w:t>
      </w:r>
      <w:proofErr w:type="spellStart"/>
      <w:r w:rsidRPr="000B728A">
        <w:rPr>
          <w:rFonts w:ascii="Times New Roman" w:hAnsi="Times New Roman" w:cs="Times New Roman"/>
          <w:sz w:val="28"/>
          <w:szCs w:val="28"/>
        </w:rPr>
        <w:t>усуненням</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освітніх</w:t>
      </w:r>
      <w:proofErr w:type="spellEnd"/>
      <w:r w:rsidRPr="000B728A">
        <w:rPr>
          <w:rFonts w:ascii="Times New Roman" w:hAnsi="Times New Roman" w:cs="Times New Roman"/>
          <w:sz w:val="28"/>
          <w:szCs w:val="28"/>
        </w:rPr>
        <w:t xml:space="preserve"> втрат</w:t>
      </w:r>
    </w:p>
    <w:p w:rsidR="000B728A" w:rsidRPr="000B728A" w:rsidRDefault="000B728A" w:rsidP="000B728A">
      <w:pPr>
        <w:spacing w:after="0"/>
        <w:ind w:left="1134" w:hanging="850"/>
        <w:jc w:val="right"/>
        <w:rPr>
          <w:rFonts w:ascii="Times New Roman" w:hAnsi="Times New Roman" w:cs="Times New Roman"/>
          <w:sz w:val="28"/>
          <w:szCs w:val="28"/>
        </w:rPr>
      </w:pPr>
      <w:r w:rsidRPr="000B728A">
        <w:rPr>
          <w:rFonts w:ascii="Times New Roman" w:hAnsi="Times New Roman" w:cs="Times New Roman"/>
          <w:sz w:val="28"/>
          <w:szCs w:val="28"/>
        </w:rPr>
        <w:t>(впродовж навчального року)</w:t>
      </w:r>
    </w:p>
    <w:p w:rsidR="000B728A" w:rsidRDefault="000B728A" w:rsidP="000B728A">
      <w:pPr>
        <w:pStyle w:val="a3"/>
        <w:numPr>
          <w:ilvl w:val="0"/>
          <w:numId w:val="34"/>
        </w:numPr>
        <w:spacing w:after="0"/>
        <w:ind w:left="1134" w:hanging="850"/>
        <w:jc w:val="right"/>
        <w:rPr>
          <w:rFonts w:ascii="Times New Roman" w:hAnsi="Times New Roman" w:cs="Times New Roman"/>
          <w:sz w:val="28"/>
          <w:szCs w:val="28"/>
        </w:rPr>
      </w:pPr>
      <w:proofErr w:type="spellStart"/>
      <w:r w:rsidRPr="000B728A">
        <w:rPr>
          <w:rFonts w:ascii="Times New Roman" w:hAnsi="Times New Roman" w:cs="Times New Roman"/>
          <w:sz w:val="28"/>
          <w:szCs w:val="28"/>
        </w:rPr>
        <w:t>Приділити</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особливу</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увагу</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учням</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які</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можуть</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мати</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високий</w:t>
      </w:r>
      <w:proofErr w:type="spellEnd"/>
      <w:r w:rsidRPr="000B728A">
        <w:rPr>
          <w:rFonts w:ascii="Times New Roman" w:hAnsi="Times New Roman" w:cs="Times New Roman"/>
          <w:sz w:val="28"/>
          <w:szCs w:val="28"/>
        </w:rPr>
        <w:t xml:space="preserve"> і </w:t>
      </w:r>
      <w:proofErr w:type="spellStart"/>
      <w:r w:rsidRPr="000B728A">
        <w:rPr>
          <w:rFonts w:ascii="Times New Roman" w:hAnsi="Times New Roman" w:cs="Times New Roman"/>
          <w:sz w:val="28"/>
          <w:szCs w:val="28"/>
        </w:rPr>
        <w:t>достатній</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рівень</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навчальних</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досягнень</w:t>
      </w:r>
      <w:proofErr w:type="spellEnd"/>
      <w:r w:rsidRPr="000B728A">
        <w:rPr>
          <w:rFonts w:ascii="Times New Roman" w:hAnsi="Times New Roman" w:cs="Times New Roman"/>
          <w:sz w:val="28"/>
          <w:szCs w:val="28"/>
        </w:rPr>
        <w:t>.</w:t>
      </w:r>
    </w:p>
    <w:p w:rsidR="000B728A" w:rsidRPr="000B728A" w:rsidRDefault="000B728A" w:rsidP="000B728A">
      <w:pPr>
        <w:pStyle w:val="a3"/>
        <w:numPr>
          <w:ilvl w:val="0"/>
          <w:numId w:val="34"/>
        </w:numPr>
        <w:spacing w:after="0"/>
        <w:ind w:left="1134" w:hanging="850"/>
        <w:rPr>
          <w:rFonts w:ascii="Times New Roman" w:hAnsi="Times New Roman" w:cs="Times New Roman"/>
          <w:sz w:val="28"/>
          <w:szCs w:val="28"/>
        </w:rPr>
      </w:pPr>
      <w:proofErr w:type="spellStart"/>
      <w:r w:rsidRPr="000B728A">
        <w:rPr>
          <w:rFonts w:ascii="Times New Roman" w:hAnsi="Times New Roman" w:cs="Times New Roman"/>
          <w:sz w:val="28"/>
          <w:szCs w:val="28"/>
        </w:rPr>
        <w:t>Забезпечити</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активізацію</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пізнавальної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діяльності</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учнів</w:t>
      </w:r>
      <w:proofErr w:type="spellEnd"/>
      <w:r w:rsidRPr="000B728A">
        <w:rPr>
          <w:rFonts w:ascii="Times New Roman" w:hAnsi="Times New Roman" w:cs="Times New Roman"/>
          <w:sz w:val="28"/>
          <w:szCs w:val="28"/>
        </w:rPr>
        <w:t xml:space="preserve"> шляхом </w:t>
      </w:r>
      <w:proofErr w:type="spellStart"/>
      <w:r w:rsidRPr="000B728A">
        <w:rPr>
          <w:rFonts w:ascii="Times New Roman" w:hAnsi="Times New Roman" w:cs="Times New Roman"/>
          <w:sz w:val="28"/>
          <w:szCs w:val="28"/>
        </w:rPr>
        <w:t>використання</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інноваційних</w:t>
      </w:r>
      <w:proofErr w:type="spellEnd"/>
      <w:r w:rsidRPr="000B728A">
        <w:rPr>
          <w:rFonts w:ascii="Times New Roman" w:hAnsi="Times New Roman" w:cs="Times New Roman"/>
          <w:sz w:val="28"/>
          <w:szCs w:val="28"/>
        </w:rPr>
        <w:t xml:space="preserve"> та </w:t>
      </w:r>
      <w:proofErr w:type="spellStart"/>
      <w:r w:rsidRPr="000B728A">
        <w:rPr>
          <w:rFonts w:ascii="Times New Roman" w:hAnsi="Times New Roman" w:cs="Times New Roman"/>
          <w:sz w:val="28"/>
          <w:szCs w:val="28"/>
        </w:rPr>
        <w:t>інформаційних</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технологій</w:t>
      </w:r>
      <w:proofErr w:type="spellEnd"/>
      <w:r w:rsidRPr="000B728A">
        <w:rPr>
          <w:rFonts w:ascii="Times New Roman" w:hAnsi="Times New Roman" w:cs="Times New Roman"/>
          <w:sz w:val="28"/>
          <w:szCs w:val="28"/>
        </w:rPr>
        <w:t xml:space="preserve"> на уроках.</w:t>
      </w:r>
    </w:p>
    <w:p w:rsidR="000B728A" w:rsidRPr="000B728A" w:rsidRDefault="000B728A" w:rsidP="000B728A">
      <w:pPr>
        <w:spacing w:after="0"/>
        <w:ind w:left="1134" w:hanging="850"/>
        <w:jc w:val="right"/>
        <w:rPr>
          <w:rFonts w:ascii="Times New Roman" w:hAnsi="Times New Roman" w:cs="Times New Roman"/>
          <w:sz w:val="28"/>
          <w:szCs w:val="28"/>
        </w:rPr>
      </w:pPr>
      <w:r w:rsidRPr="000B728A">
        <w:rPr>
          <w:rFonts w:ascii="Times New Roman" w:hAnsi="Times New Roman" w:cs="Times New Roman"/>
          <w:sz w:val="28"/>
          <w:szCs w:val="28"/>
        </w:rPr>
        <w:t>(протягом року)</w:t>
      </w:r>
    </w:p>
    <w:p w:rsidR="006978E3" w:rsidRPr="006978E3" w:rsidRDefault="0038547B" w:rsidP="00EF19D3">
      <w:pPr>
        <w:tabs>
          <w:tab w:val="left" w:pos="980"/>
        </w:tabs>
        <w:spacing w:after="0"/>
        <w:ind w:firstLine="600"/>
        <w:jc w:val="both"/>
        <w:rPr>
          <w:rFonts w:ascii="Times New Roman" w:eastAsia="Times New Roman" w:hAnsi="Times New Roman" w:cs="Times New Roman"/>
          <w:sz w:val="24"/>
          <w:szCs w:val="24"/>
        </w:rPr>
      </w:pPr>
      <w:r w:rsidRPr="000B728A">
        <w:rPr>
          <w:rFonts w:ascii="Times New Roman" w:eastAsia="Times New Roman" w:hAnsi="Times New Roman" w:cs="Times New Roman"/>
          <w:b/>
          <w:sz w:val="28"/>
          <w:szCs w:val="28"/>
        </w:rPr>
        <w:t>С</w:t>
      </w:r>
      <w:r w:rsidR="006275FD" w:rsidRPr="000B728A">
        <w:rPr>
          <w:rFonts w:ascii="Times New Roman" w:eastAsia="Times New Roman" w:hAnsi="Times New Roman" w:cs="Times New Roman"/>
          <w:b/>
          <w:sz w:val="28"/>
          <w:szCs w:val="28"/>
        </w:rPr>
        <w:t>ЛУХАЛИ: 2</w:t>
      </w:r>
      <w:r w:rsidR="001F3D6A" w:rsidRPr="000B728A">
        <w:rPr>
          <w:rFonts w:ascii="Times New Roman" w:eastAsia="Times New Roman" w:hAnsi="Times New Roman" w:cs="Times New Roman"/>
          <w:b/>
          <w:sz w:val="28"/>
          <w:szCs w:val="28"/>
        </w:rPr>
        <w:t xml:space="preserve">. </w:t>
      </w:r>
      <w:r w:rsidR="009C7F41">
        <w:rPr>
          <w:rFonts w:ascii="Times New Roman" w:eastAsia="Times New Roman" w:hAnsi="Times New Roman" w:cs="Times New Roman"/>
          <w:b/>
          <w:sz w:val="28"/>
          <w:szCs w:val="28"/>
        </w:rPr>
        <w:t xml:space="preserve"> </w:t>
      </w:r>
      <w:r w:rsidR="009C7F41" w:rsidRPr="000B728A">
        <w:rPr>
          <w:rFonts w:ascii="Times New Roman" w:eastAsia="Times New Roman" w:hAnsi="Times New Roman" w:cs="Times New Roman"/>
          <w:sz w:val="28"/>
          <w:szCs w:val="28"/>
        </w:rPr>
        <w:t>Панькову А.М.</w:t>
      </w:r>
      <w:r w:rsidR="009C7F41" w:rsidRPr="000B728A">
        <w:rPr>
          <w:rFonts w:ascii="Times New Roman" w:hAnsi="Times New Roman" w:cs="Times New Roman"/>
          <w:sz w:val="28"/>
          <w:szCs w:val="28"/>
        </w:rPr>
        <w:t xml:space="preserve">, з інформацією про </w:t>
      </w:r>
      <w:r w:rsidR="009C7F41">
        <w:rPr>
          <w:rFonts w:ascii="Times New Roman" w:hAnsi="Times New Roman" w:cs="Times New Roman"/>
          <w:sz w:val="28"/>
          <w:szCs w:val="28"/>
        </w:rPr>
        <w:t>п</w:t>
      </w:r>
      <w:r w:rsidR="006978E3" w:rsidRPr="006978E3">
        <w:rPr>
          <w:rFonts w:ascii="Times New Roman" w:eastAsia="Times New Roman" w:hAnsi="Times New Roman" w:cs="Times New Roman"/>
          <w:bCs/>
          <w:color w:val="000000"/>
          <w:sz w:val="28"/>
          <w:szCs w:val="28"/>
        </w:rPr>
        <w:t xml:space="preserve">ідсумки стану здійснення і узагальнення результатів оцінювання навчальних досягнень здобувачів освіти ЗЗСО І-ІІ ступенів с. </w:t>
      </w:r>
      <w:proofErr w:type="spellStart"/>
      <w:r w:rsidR="006978E3" w:rsidRPr="006978E3">
        <w:rPr>
          <w:rFonts w:ascii="Times New Roman" w:eastAsia="Times New Roman" w:hAnsi="Times New Roman" w:cs="Times New Roman"/>
          <w:bCs/>
          <w:color w:val="000000"/>
          <w:sz w:val="28"/>
          <w:szCs w:val="28"/>
        </w:rPr>
        <w:t>Мітлинці</w:t>
      </w:r>
      <w:proofErr w:type="spellEnd"/>
      <w:r w:rsidR="006978E3" w:rsidRPr="006978E3">
        <w:rPr>
          <w:rFonts w:ascii="Times New Roman" w:eastAsia="Times New Roman" w:hAnsi="Times New Roman" w:cs="Times New Roman"/>
          <w:bCs/>
          <w:color w:val="000000"/>
          <w:sz w:val="28"/>
          <w:szCs w:val="28"/>
        </w:rPr>
        <w:t xml:space="preserve"> </w:t>
      </w:r>
      <w:proofErr w:type="spellStart"/>
      <w:r w:rsidR="006978E3" w:rsidRPr="006978E3">
        <w:rPr>
          <w:rFonts w:ascii="Times New Roman" w:eastAsia="Times New Roman" w:hAnsi="Times New Roman" w:cs="Times New Roman"/>
          <w:bCs/>
          <w:color w:val="000000"/>
          <w:sz w:val="28"/>
          <w:szCs w:val="28"/>
        </w:rPr>
        <w:t>Кунківської</w:t>
      </w:r>
      <w:proofErr w:type="spellEnd"/>
      <w:r w:rsidR="006978E3" w:rsidRPr="006978E3">
        <w:rPr>
          <w:rFonts w:ascii="Times New Roman" w:eastAsia="Times New Roman" w:hAnsi="Times New Roman" w:cs="Times New Roman"/>
          <w:bCs/>
          <w:color w:val="000000"/>
          <w:sz w:val="28"/>
          <w:szCs w:val="28"/>
        </w:rPr>
        <w:t xml:space="preserve"> сільської ради</w:t>
      </w:r>
      <w:r w:rsidR="009C7F41">
        <w:rPr>
          <w:rFonts w:ascii="Times New Roman" w:eastAsia="Times New Roman" w:hAnsi="Times New Roman" w:cs="Times New Roman"/>
          <w:bCs/>
          <w:color w:val="000000"/>
          <w:sz w:val="28"/>
          <w:szCs w:val="28"/>
        </w:rPr>
        <w:t>.</w:t>
      </w:r>
      <w:r w:rsidR="00EF19D3">
        <w:rPr>
          <w:rFonts w:ascii="Times New Roman" w:eastAsia="Times New Roman" w:hAnsi="Times New Roman" w:cs="Times New Roman"/>
          <w:bCs/>
          <w:color w:val="000000"/>
          <w:sz w:val="28"/>
          <w:szCs w:val="28"/>
        </w:rPr>
        <w:t xml:space="preserve"> Вона  донесла присутнім, що у</w:t>
      </w:r>
      <w:r w:rsidR="006978E3" w:rsidRPr="006978E3">
        <w:rPr>
          <w:rFonts w:ascii="Times New Roman" w:eastAsia="Times New Roman" w:hAnsi="Times New Roman" w:cs="Times New Roman"/>
          <w:color w:val="000000"/>
          <w:sz w:val="28"/>
          <w:szCs w:val="28"/>
        </w:rPr>
        <w:t xml:space="preserve"> процесі </w:t>
      </w:r>
      <w:proofErr w:type="spellStart"/>
      <w:r w:rsidR="006978E3" w:rsidRPr="006978E3">
        <w:rPr>
          <w:rFonts w:ascii="Times New Roman" w:eastAsia="Times New Roman" w:hAnsi="Times New Roman" w:cs="Times New Roman"/>
          <w:color w:val="000000"/>
          <w:sz w:val="28"/>
          <w:szCs w:val="28"/>
        </w:rPr>
        <w:t>самооцінювання</w:t>
      </w:r>
      <w:proofErr w:type="spellEnd"/>
      <w:r w:rsidR="006978E3" w:rsidRPr="006978E3">
        <w:rPr>
          <w:rFonts w:ascii="Times New Roman" w:eastAsia="Times New Roman" w:hAnsi="Times New Roman" w:cs="Times New Roman"/>
          <w:color w:val="000000"/>
          <w:sz w:val="28"/>
          <w:szCs w:val="28"/>
        </w:rPr>
        <w:t xml:space="preserve"> якості освітньої діяльності у закладі щодо розділу 2 Положення про внутрішню систему забезпечення якості освіти закладу загальної середньої освіти І-ІІ ступенів </w:t>
      </w:r>
      <w:proofErr w:type="spellStart"/>
      <w:r w:rsidR="006978E3" w:rsidRPr="006978E3">
        <w:rPr>
          <w:rFonts w:ascii="Times New Roman" w:eastAsia="Times New Roman" w:hAnsi="Times New Roman" w:cs="Times New Roman"/>
          <w:color w:val="000000"/>
          <w:sz w:val="28"/>
          <w:szCs w:val="28"/>
        </w:rPr>
        <w:t>с.Мітлинці</w:t>
      </w:r>
      <w:proofErr w:type="spellEnd"/>
      <w:r w:rsidR="006978E3" w:rsidRPr="006978E3">
        <w:rPr>
          <w:rFonts w:ascii="Times New Roman" w:eastAsia="Times New Roman" w:hAnsi="Times New Roman" w:cs="Times New Roman"/>
          <w:color w:val="000000"/>
          <w:sz w:val="28"/>
          <w:szCs w:val="28"/>
        </w:rPr>
        <w:t xml:space="preserve"> </w:t>
      </w:r>
      <w:proofErr w:type="spellStart"/>
      <w:r w:rsidR="006978E3" w:rsidRPr="006978E3">
        <w:rPr>
          <w:rFonts w:ascii="Times New Roman" w:eastAsia="Times New Roman" w:hAnsi="Times New Roman" w:cs="Times New Roman"/>
          <w:color w:val="000000"/>
          <w:sz w:val="28"/>
          <w:szCs w:val="28"/>
        </w:rPr>
        <w:t>Кунківської</w:t>
      </w:r>
      <w:proofErr w:type="spellEnd"/>
      <w:r w:rsidR="006978E3" w:rsidRPr="006978E3">
        <w:rPr>
          <w:rFonts w:ascii="Times New Roman" w:eastAsia="Times New Roman" w:hAnsi="Times New Roman" w:cs="Times New Roman"/>
          <w:color w:val="000000"/>
          <w:sz w:val="28"/>
          <w:szCs w:val="28"/>
        </w:rPr>
        <w:t xml:space="preserve"> сільської ради</w:t>
      </w:r>
      <w:r w:rsidR="00EF19D3">
        <w:rPr>
          <w:rFonts w:ascii="Times New Roman" w:eastAsia="Times New Roman" w:hAnsi="Times New Roman" w:cs="Times New Roman"/>
          <w:color w:val="000000"/>
          <w:sz w:val="28"/>
          <w:szCs w:val="28"/>
        </w:rPr>
        <w:t>,</w:t>
      </w:r>
      <w:bookmarkStart w:id="0" w:name="_GoBack"/>
      <w:bookmarkEnd w:id="0"/>
      <w:r w:rsidR="006978E3" w:rsidRPr="006978E3">
        <w:rPr>
          <w:rFonts w:ascii="Times New Roman" w:eastAsia="Times New Roman" w:hAnsi="Times New Roman" w:cs="Times New Roman"/>
          <w:color w:val="000000"/>
          <w:sz w:val="28"/>
          <w:szCs w:val="28"/>
        </w:rPr>
        <w:t xml:space="preserve"> було  використано такі методи збору інформації як спостереження та опитування. Також ведеться постійний контроль щодо ведення шкільної документації у відповідності до чинного законодавства, що дає змогу чітко відслідковувати процеси з даного питання.</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Адміністрацією було використано три види анкет:</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для анкетування педагогічних працівників;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для анкетування здобувачів освіти;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для анкетування батьків.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Анкети є комбінованими, бо містять запитання трьох видів: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закриті (учасник анкетування обирає лише один або кілька варіантів відповідей із запропонованих);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напівзакриті (окрім закритих варіантів, додається поле «інше», куди учасник може вписати свою відповідь, якщо або жоден із запропонованих варіантів його не задовольняє, або є необхідність пояснити вибір одного із варіантів);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відкриті (учасник вільно вписує свою відповідь на запитання).</w:t>
      </w:r>
    </w:p>
    <w:p w:rsidR="006978E3" w:rsidRPr="006978E3" w:rsidRDefault="006978E3" w:rsidP="006978E3">
      <w:pPr>
        <w:spacing w:after="0" w:line="240" w:lineRule="auto"/>
        <w:rPr>
          <w:rFonts w:ascii="Times New Roman" w:eastAsia="Times New Roman" w:hAnsi="Times New Roman" w:cs="Times New Roman"/>
          <w:sz w:val="24"/>
          <w:szCs w:val="24"/>
        </w:rPr>
      </w:pP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xml:space="preserve">  Опитування має на меті з’ясувати наскільки комфортним є шкільне середовище в питанні доступу до інформації щодо оцінювання навчальних результатів здобувачів освіти, актуальності використання критерій оцінювання трьома сторонами опитаних, самого процесу оцінювання, рівня </w:t>
      </w:r>
      <w:proofErr w:type="spellStart"/>
      <w:r w:rsidRPr="006978E3">
        <w:rPr>
          <w:rFonts w:ascii="Times New Roman" w:eastAsia="Times New Roman" w:hAnsi="Times New Roman" w:cs="Times New Roman"/>
          <w:color w:val="000000"/>
          <w:sz w:val="28"/>
          <w:szCs w:val="28"/>
        </w:rPr>
        <w:t>колаборації</w:t>
      </w:r>
      <w:proofErr w:type="spellEnd"/>
      <w:r w:rsidRPr="006978E3">
        <w:rPr>
          <w:rFonts w:ascii="Times New Roman" w:eastAsia="Times New Roman" w:hAnsi="Times New Roman" w:cs="Times New Roman"/>
          <w:color w:val="000000"/>
          <w:sz w:val="28"/>
          <w:szCs w:val="28"/>
        </w:rPr>
        <w:t xml:space="preserve"> і розуміння трьохстороннього процесу.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lastRenderedPageBreak/>
        <w:t>  Результати викладені нижче у формі  порівняння узагальнених відповідей усіх учасників освітнього процесу за такою схемою: </w:t>
      </w:r>
    </w:p>
    <w:p w:rsidR="006978E3" w:rsidRPr="006978E3" w:rsidRDefault="006978E3" w:rsidP="006978E3">
      <w:pPr>
        <w:numPr>
          <w:ilvl w:val="0"/>
          <w:numId w:val="36"/>
        </w:numPr>
        <w:spacing w:after="0" w:line="240" w:lineRule="auto"/>
        <w:jc w:val="both"/>
        <w:textAlignment w:val="baseline"/>
        <w:rPr>
          <w:rFonts w:ascii="Times New Roman" w:eastAsia="Times New Roman" w:hAnsi="Times New Roman" w:cs="Times New Roman"/>
          <w:color w:val="000000"/>
          <w:sz w:val="28"/>
          <w:szCs w:val="28"/>
        </w:rPr>
      </w:pPr>
      <w:r w:rsidRPr="006978E3">
        <w:rPr>
          <w:rFonts w:ascii="Times New Roman" w:eastAsia="Times New Roman" w:hAnsi="Times New Roman" w:cs="Times New Roman"/>
          <w:color w:val="000000"/>
          <w:sz w:val="28"/>
          <w:szCs w:val="28"/>
        </w:rPr>
        <w:t>Відповіді здобувачів освіти;</w:t>
      </w:r>
    </w:p>
    <w:p w:rsidR="006978E3" w:rsidRPr="006978E3" w:rsidRDefault="006978E3" w:rsidP="006978E3">
      <w:pPr>
        <w:numPr>
          <w:ilvl w:val="0"/>
          <w:numId w:val="36"/>
        </w:numPr>
        <w:spacing w:after="0" w:line="240" w:lineRule="auto"/>
        <w:jc w:val="both"/>
        <w:textAlignment w:val="baseline"/>
        <w:rPr>
          <w:rFonts w:ascii="Times New Roman" w:eastAsia="Times New Roman" w:hAnsi="Times New Roman" w:cs="Times New Roman"/>
          <w:color w:val="000000"/>
          <w:sz w:val="28"/>
          <w:szCs w:val="28"/>
        </w:rPr>
      </w:pPr>
      <w:r w:rsidRPr="006978E3">
        <w:rPr>
          <w:rFonts w:ascii="Times New Roman" w:eastAsia="Times New Roman" w:hAnsi="Times New Roman" w:cs="Times New Roman"/>
          <w:color w:val="000000"/>
          <w:sz w:val="28"/>
          <w:szCs w:val="28"/>
        </w:rPr>
        <w:t>Відповіді їх батьків;</w:t>
      </w:r>
    </w:p>
    <w:p w:rsidR="006978E3" w:rsidRPr="006978E3" w:rsidRDefault="006978E3" w:rsidP="006978E3">
      <w:pPr>
        <w:numPr>
          <w:ilvl w:val="0"/>
          <w:numId w:val="36"/>
        </w:numPr>
        <w:spacing w:after="0" w:line="240" w:lineRule="auto"/>
        <w:jc w:val="both"/>
        <w:textAlignment w:val="baseline"/>
        <w:rPr>
          <w:rFonts w:ascii="Times New Roman" w:eastAsia="Times New Roman" w:hAnsi="Times New Roman" w:cs="Times New Roman"/>
          <w:color w:val="000000"/>
          <w:sz w:val="28"/>
          <w:szCs w:val="28"/>
        </w:rPr>
      </w:pPr>
      <w:r w:rsidRPr="006978E3">
        <w:rPr>
          <w:rFonts w:ascii="Times New Roman" w:eastAsia="Times New Roman" w:hAnsi="Times New Roman" w:cs="Times New Roman"/>
          <w:color w:val="000000"/>
          <w:sz w:val="28"/>
          <w:szCs w:val="28"/>
        </w:rPr>
        <w:t>Відповіді вчителів.</w:t>
      </w:r>
    </w:p>
    <w:p w:rsidR="006978E3" w:rsidRPr="006978E3" w:rsidRDefault="006978E3" w:rsidP="006978E3">
      <w:pPr>
        <w:spacing w:after="0" w:line="240" w:lineRule="auto"/>
        <w:rPr>
          <w:rFonts w:ascii="Times New Roman" w:eastAsia="Times New Roman" w:hAnsi="Times New Roman" w:cs="Times New Roman"/>
          <w:sz w:val="24"/>
          <w:szCs w:val="24"/>
        </w:rPr>
      </w:pPr>
      <w:r w:rsidRPr="006978E3">
        <w:rPr>
          <w:rFonts w:ascii="Times New Roman" w:eastAsia="Times New Roman" w:hAnsi="Times New Roman" w:cs="Times New Roman"/>
          <w:b/>
          <w:bCs/>
          <w:color w:val="000000"/>
          <w:sz w:val="28"/>
          <w:szCs w:val="28"/>
        </w:rPr>
        <w:t>   </w:t>
      </w:r>
      <w:r w:rsidRPr="006978E3">
        <w:rPr>
          <w:rFonts w:ascii="Times New Roman" w:eastAsia="Times New Roman" w:hAnsi="Times New Roman" w:cs="Times New Roman"/>
          <w:color w:val="000000"/>
          <w:sz w:val="28"/>
          <w:szCs w:val="28"/>
        </w:rPr>
        <w:t>Аналізуючи дані діаграм пункту 1 очевидною є різниця у відповідях респондентів різних груп. Також враховуючи результати річного оцінювання можемо судити про високу вимогливість щодо критеріїв оцінювання з боку педагогів та недостатню мотивацію з боку здобувачів освіти. Третина батьків не мають достатньої комунікації з дітьми щодо їх досягнень і даний висновок напрошується при дослідженні наступних пунктів</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Пункти 2 і 3 розповідають про розуміння процесів оцінювання і рівня комунікації, де проявляється більша категоричність у відповідях батьків, це свідчить про необхідність  глибшого занурення респондентів даної категорії у процес оцінювання та комунікації з усіма учасниками освітнього процесу.</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Спостерігаючи результати висвітлені в пунктах 4-5, можна стверджувати, що переважна більшість респондентів адекватно оцінює рівень прикладених зусиль та володіє умінням самооцінки. </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xml:space="preserve">  Пункт 6 дає широкий спектр для </w:t>
      </w:r>
      <w:proofErr w:type="spellStart"/>
      <w:r w:rsidRPr="006978E3">
        <w:rPr>
          <w:rFonts w:ascii="Times New Roman" w:eastAsia="Times New Roman" w:hAnsi="Times New Roman" w:cs="Times New Roman"/>
          <w:color w:val="000000"/>
          <w:sz w:val="28"/>
          <w:szCs w:val="28"/>
        </w:rPr>
        <w:t>характеристи</w:t>
      </w:r>
      <w:proofErr w:type="spellEnd"/>
      <w:r w:rsidRPr="006978E3">
        <w:rPr>
          <w:rFonts w:ascii="Times New Roman" w:eastAsia="Times New Roman" w:hAnsi="Times New Roman" w:cs="Times New Roman"/>
          <w:color w:val="000000"/>
          <w:sz w:val="28"/>
          <w:szCs w:val="28"/>
        </w:rPr>
        <w:t xml:space="preserve"> впровадження формувального оцінювання.  З даних видно, що є розуміння і </w:t>
      </w:r>
      <w:proofErr w:type="spellStart"/>
      <w:r w:rsidRPr="006978E3">
        <w:rPr>
          <w:rFonts w:ascii="Times New Roman" w:eastAsia="Times New Roman" w:hAnsi="Times New Roman" w:cs="Times New Roman"/>
          <w:color w:val="000000"/>
          <w:sz w:val="28"/>
          <w:szCs w:val="28"/>
        </w:rPr>
        <w:t>співпадіння</w:t>
      </w:r>
      <w:proofErr w:type="spellEnd"/>
      <w:r w:rsidRPr="006978E3">
        <w:rPr>
          <w:rFonts w:ascii="Times New Roman" w:eastAsia="Times New Roman" w:hAnsi="Times New Roman" w:cs="Times New Roman"/>
          <w:color w:val="000000"/>
          <w:sz w:val="28"/>
          <w:szCs w:val="28"/>
        </w:rPr>
        <w:t xml:space="preserve"> відповідей в області класичного оцінювання з боку всіх учасників, однак звертаючи увагу на розбіжності, варто зазначити, що вчителі проводять </w:t>
      </w:r>
      <w:proofErr w:type="spellStart"/>
      <w:r w:rsidRPr="006978E3">
        <w:rPr>
          <w:rFonts w:ascii="Times New Roman" w:eastAsia="Times New Roman" w:hAnsi="Times New Roman" w:cs="Times New Roman"/>
          <w:color w:val="000000"/>
          <w:sz w:val="28"/>
          <w:szCs w:val="28"/>
        </w:rPr>
        <w:t>особистісноорієнтований</w:t>
      </w:r>
      <w:proofErr w:type="spellEnd"/>
      <w:r w:rsidRPr="006978E3">
        <w:rPr>
          <w:rFonts w:ascii="Times New Roman" w:eastAsia="Times New Roman" w:hAnsi="Times New Roman" w:cs="Times New Roman"/>
          <w:color w:val="000000"/>
          <w:sz w:val="28"/>
          <w:szCs w:val="28"/>
        </w:rPr>
        <w:t xml:space="preserve"> процес оцінювання, зокрема більше враховуючи поступ учнів, орієнтуючись на їх уміння приймати рішення, комунікативні та </w:t>
      </w:r>
      <w:proofErr w:type="spellStart"/>
      <w:r w:rsidRPr="006978E3">
        <w:rPr>
          <w:rFonts w:ascii="Times New Roman" w:eastAsia="Times New Roman" w:hAnsi="Times New Roman" w:cs="Times New Roman"/>
          <w:color w:val="000000"/>
          <w:sz w:val="28"/>
          <w:szCs w:val="28"/>
        </w:rPr>
        <w:t>компетентнісні</w:t>
      </w:r>
      <w:proofErr w:type="spellEnd"/>
      <w:r w:rsidRPr="006978E3">
        <w:rPr>
          <w:rFonts w:ascii="Times New Roman" w:eastAsia="Times New Roman" w:hAnsi="Times New Roman" w:cs="Times New Roman"/>
          <w:color w:val="000000"/>
          <w:sz w:val="28"/>
          <w:szCs w:val="28"/>
        </w:rPr>
        <w:t xml:space="preserve"> уміння.</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Наступний пункт 7 підтверджує висновки, зроблені в п. 1-3.</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Підтвердження дотримання вимог чинного законодавства України щодо академічної доброчесності підкреслює пункт 8, де відчувається одностайність у відповідях всіх респондентів.</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З пункту 9, в якому зазначені інструменти оцінювання, можна стверджувати, що активно застосовуються різноманітні форми роботи, проте діти і їх батьки відчувають брак саме інтерактивних та ігрових завдань.</w:t>
      </w:r>
    </w:p>
    <w:p w:rsidR="006978E3" w:rsidRPr="006978E3" w:rsidRDefault="006978E3" w:rsidP="006978E3">
      <w:pPr>
        <w:spacing w:after="0" w:line="240" w:lineRule="auto"/>
        <w:jc w:val="both"/>
        <w:rPr>
          <w:rFonts w:ascii="Times New Roman" w:eastAsia="Times New Roman" w:hAnsi="Times New Roman" w:cs="Times New Roman"/>
          <w:sz w:val="24"/>
          <w:szCs w:val="24"/>
        </w:rPr>
      </w:pPr>
      <w:r w:rsidRPr="006978E3">
        <w:rPr>
          <w:rFonts w:ascii="Times New Roman" w:eastAsia="Times New Roman" w:hAnsi="Times New Roman" w:cs="Times New Roman"/>
          <w:color w:val="000000"/>
          <w:sz w:val="28"/>
          <w:szCs w:val="28"/>
        </w:rPr>
        <w:t xml:space="preserve">  Результати забезпечення </w:t>
      </w:r>
      <w:proofErr w:type="spellStart"/>
      <w:r w:rsidRPr="006978E3">
        <w:rPr>
          <w:rFonts w:ascii="Times New Roman" w:eastAsia="Times New Roman" w:hAnsi="Times New Roman" w:cs="Times New Roman"/>
          <w:color w:val="000000"/>
          <w:sz w:val="28"/>
          <w:szCs w:val="28"/>
        </w:rPr>
        <w:t>компетентнісного</w:t>
      </w:r>
      <w:proofErr w:type="spellEnd"/>
      <w:r w:rsidRPr="006978E3">
        <w:rPr>
          <w:rFonts w:ascii="Times New Roman" w:eastAsia="Times New Roman" w:hAnsi="Times New Roman" w:cs="Times New Roman"/>
          <w:color w:val="000000"/>
          <w:sz w:val="28"/>
          <w:szCs w:val="28"/>
        </w:rPr>
        <w:t xml:space="preserve"> підходу у здійсненні формувального оцінювання розкрито у пункті 10 даного дослідження, звідки видно недостатню поінформованість батьків щодо процесів </w:t>
      </w:r>
      <w:proofErr w:type="spellStart"/>
      <w:r w:rsidRPr="006978E3">
        <w:rPr>
          <w:rFonts w:ascii="Times New Roman" w:eastAsia="Times New Roman" w:hAnsi="Times New Roman" w:cs="Times New Roman"/>
          <w:color w:val="000000"/>
          <w:sz w:val="28"/>
          <w:szCs w:val="28"/>
        </w:rPr>
        <w:t>компетентнісного</w:t>
      </w:r>
      <w:proofErr w:type="spellEnd"/>
      <w:r w:rsidRPr="006978E3">
        <w:rPr>
          <w:rFonts w:ascii="Times New Roman" w:eastAsia="Times New Roman" w:hAnsi="Times New Roman" w:cs="Times New Roman"/>
          <w:color w:val="000000"/>
          <w:sz w:val="28"/>
          <w:szCs w:val="28"/>
        </w:rPr>
        <w:t xml:space="preserve"> підходу до навчання.</w:t>
      </w:r>
    </w:p>
    <w:p w:rsidR="009C7F41" w:rsidRPr="009C7F41" w:rsidRDefault="009C7F41" w:rsidP="009C7F41">
      <w:pPr>
        <w:shd w:val="clear" w:color="auto" w:fill="FFFFFF"/>
        <w:spacing w:after="0" w:line="240" w:lineRule="auto"/>
        <w:jc w:val="both"/>
        <w:rPr>
          <w:rFonts w:ascii="Times New Roman" w:eastAsia="Times New Roman" w:hAnsi="Times New Roman" w:cs="Times New Roman"/>
          <w:b/>
          <w:sz w:val="28"/>
          <w:szCs w:val="28"/>
        </w:rPr>
      </w:pPr>
      <w:r w:rsidRPr="009C7F41">
        <w:rPr>
          <w:rFonts w:ascii="Times New Roman" w:eastAsia="Times New Roman" w:hAnsi="Times New Roman" w:cs="Times New Roman"/>
          <w:b/>
          <w:sz w:val="28"/>
          <w:szCs w:val="28"/>
        </w:rPr>
        <w:t xml:space="preserve">УХВАЛИЛИ: </w:t>
      </w:r>
    </w:p>
    <w:p w:rsidR="006978E3" w:rsidRPr="006978E3" w:rsidRDefault="009C7F41" w:rsidP="006978E3">
      <w:pPr>
        <w:spacing w:after="0" w:line="240" w:lineRule="auto"/>
        <w:jc w:val="both"/>
        <w:rPr>
          <w:rFonts w:ascii="Times New Roman" w:eastAsia="Times New Roman" w:hAnsi="Times New Roman" w:cs="Times New Roman"/>
          <w:sz w:val="24"/>
          <w:szCs w:val="24"/>
        </w:rPr>
      </w:pPr>
      <w:r w:rsidRPr="009C7F41">
        <w:rPr>
          <w:rFonts w:ascii="Times New Roman" w:eastAsia="Times New Roman" w:hAnsi="Times New Roman" w:cs="Times New Roman"/>
          <w:b/>
          <w:color w:val="000000"/>
          <w:sz w:val="28"/>
          <w:szCs w:val="28"/>
        </w:rPr>
        <w:t>2.1.</w:t>
      </w:r>
      <w:r>
        <w:rPr>
          <w:rFonts w:ascii="Times New Roman" w:eastAsia="Times New Roman" w:hAnsi="Times New Roman" w:cs="Times New Roman"/>
          <w:color w:val="000000"/>
          <w:sz w:val="28"/>
          <w:szCs w:val="28"/>
        </w:rPr>
        <w:t xml:space="preserve"> </w:t>
      </w:r>
      <w:r w:rsidR="006978E3" w:rsidRPr="006978E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Рекомендувати адміністрації</w:t>
      </w:r>
      <w:r w:rsidR="006978E3" w:rsidRPr="006978E3">
        <w:rPr>
          <w:rFonts w:ascii="Times New Roman" w:eastAsia="Times New Roman" w:hAnsi="Times New Roman" w:cs="Times New Roman"/>
          <w:color w:val="000000"/>
          <w:sz w:val="28"/>
          <w:szCs w:val="28"/>
        </w:rPr>
        <w:t xml:space="preserve"> проведення наступних заходів: покращення комунікації між усіма учасниками освітнього процесу, проведення інформаційних лекторіїв для батьків задля донесення інформації щодо сучасних умов і можливостей здобуття освіти, підвищення мотивації дітей, шляхом побудови власної траєкторії освіти та стимулювання бажання особистісного розвитку.</w:t>
      </w:r>
    </w:p>
    <w:p w:rsidR="006978E3" w:rsidRDefault="006978E3" w:rsidP="000B728A">
      <w:pPr>
        <w:tabs>
          <w:tab w:val="left" w:pos="980"/>
        </w:tabs>
        <w:spacing w:after="0"/>
        <w:ind w:firstLine="600"/>
        <w:jc w:val="both"/>
        <w:rPr>
          <w:rFonts w:ascii="Times New Roman" w:eastAsia="Times New Roman" w:hAnsi="Times New Roman" w:cs="Times New Roman"/>
          <w:b/>
          <w:sz w:val="28"/>
          <w:szCs w:val="28"/>
        </w:rPr>
      </w:pPr>
    </w:p>
    <w:p w:rsidR="000B728A" w:rsidRPr="00EF19D3" w:rsidRDefault="009C7F41" w:rsidP="000B728A">
      <w:pPr>
        <w:tabs>
          <w:tab w:val="left" w:pos="980"/>
        </w:tabs>
        <w:spacing w:after="0"/>
        <w:ind w:firstLine="600"/>
        <w:jc w:val="both"/>
        <w:rPr>
          <w:rFonts w:ascii="Times New Roman" w:hAnsi="Times New Roman" w:cs="Times New Roman"/>
          <w:sz w:val="28"/>
          <w:szCs w:val="28"/>
        </w:rPr>
      </w:pPr>
      <w:r w:rsidRPr="000B728A">
        <w:rPr>
          <w:rFonts w:ascii="Times New Roman" w:eastAsia="Times New Roman" w:hAnsi="Times New Roman" w:cs="Times New Roman"/>
          <w:b/>
          <w:sz w:val="28"/>
          <w:szCs w:val="28"/>
        </w:rPr>
        <w:t>С</w:t>
      </w:r>
      <w:r w:rsidR="00EF19D3">
        <w:rPr>
          <w:rFonts w:ascii="Times New Roman" w:eastAsia="Times New Roman" w:hAnsi="Times New Roman" w:cs="Times New Roman"/>
          <w:b/>
          <w:sz w:val="28"/>
          <w:szCs w:val="28"/>
        </w:rPr>
        <w:t>ЛУХАЛИ: 3</w:t>
      </w:r>
      <w:r w:rsidRPr="000B728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F3D6A" w:rsidRPr="00EF19D3">
        <w:rPr>
          <w:rFonts w:ascii="Times New Roman" w:eastAsia="Times New Roman" w:hAnsi="Times New Roman" w:cs="Times New Roman"/>
          <w:sz w:val="28"/>
          <w:szCs w:val="28"/>
        </w:rPr>
        <w:t>Панькову А.М.</w:t>
      </w:r>
      <w:r w:rsidR="00404F4F" w:rsidRPr="00EF19D3">
        <w:rPr>
          <w:rFonts w:ascii="Times New Roman" w:hAnsi="Times New Roman" w:cs="Times New Roman"/>
          <w:sz w:val="28"/>
          <w:szCs w:val="28"/>
        </w:rPr>
        <w:t xml:space="preserve">, з </w:t>
      </w:r>
      <w:r w:rsidR="004836C0" w:rsidRPr="00EF19D3">
        <w:rPr>
          <w:rFonts w:ascii="Times New Roman" w:hAnsi="Times New Roman" w:cs="Times New Roman"/>
          <w:sz w:val="28"/>
          <w:szCs w:val="28"/>
        </w:rPr>
        <w:t xml:space="preserve">інформацією про </w:t>
      </w:r>
      <w:r w:rsidR="00C32934" w:rsidRPr="00EF19D3">
        <w:rPr>
          <w:rFonts w:ascii="Times New Roman" w:hAnsi="Times New Roman" w:cs="Times New Roman"/>
          <w:sz w:val="28"/>
          <w:szCs w:val="28"/>
        </w:rPr>
        <w:t>анал</w:t>
      </w:r>
      <w:r w:rsidR="004B5622" w:rsidRPr="00EF19D3">
        <w:rPr>
          <w:rFonts w:ascii="Times New Roman" w:hAnsi="Times New Roman" w:cs="Times New Roman"/>
          <w:sz w:val="28"/>
          <w:szCs w:val="28"/>
        </w:rPr>
        <w:t>із роботи методичної ради у 202</w:t>
      </w:r>
      <w:r w:rsidRPr="00EF19D3">
        <w:rPr>
          <w:rFonts w:ascii="Times New Roman" w:hAnsi="Times New Roman" w:cs="Times New Roman"/>
          <w:sz w:val="28"/>
          <w:szCs w:val="28"/>
        </w:rPr>
        <w:t>4</w:t>
      </w:r>
      <w:r w:rsidR="00C32934" w:rsidRPr="00EF19D3">
        <w:rPr>
          <w:rFonts w:ascii="Times New Roman" w:hAnsi="Times New Roman" w:cs="Times New Roman"/>
          <w:sz w:val="28"/>
          <w:szCs w:val="28"/>
        </w:rPr>
        <w:t>-202</w:t>
      </w:r>
      <w:r w:rsidRPr="00EF19D3">
        <w:rPr>
          <w:rFonts w:ascii="Times New Roman" w:hAnsi="Times New Roman" w:cs="Times New Roman"/>
          <w:sz w:val="28"/>
          <w:szCs w:val="28"/>
        </w:rPr>
        <w:t>5</w:t>
      </w:r>
      <w:r w:rsidR="00C32934" w:rsidRPr="00EF19D3">
        <w:rPr>
          <w:rFonts w:ascii="Times New Roman" w:hAnsi="Times New Roman" w:cs="Times New Roman"/>
          <w:sz w:val="28"/>
          <w:szCs w:val="28"/>
        </w:rPr>
        <w:t xml:space="preserve"> </w:t>
      </w:r>
      <w:proofErr w:type="spellStart"/>
      <w:r w:rsidR="00C32934" w:rsidRPr="00EF19D3">
        <w:rPr>
          <w:rFonts w:ascii="Times New Roman" w:hAnsi="Times New Roman" w:cs="Times New Roman"/>
          <w:sz w:val="28"/>
          <w:szCs w:val="28"/>
        </w:rPr>
        <w:t>н.р</w:t>
      </w:r>
      <w:proofErr w:type="spellEnd"/>
      <w:r w:rsidR="00C32934" w:rsidRPr="00EF19D3">
        <w:rPr>
          <w:rFonts w:ascii="Times New Roman" w:hAnsi="Times New Roman" w:cs="Times New Roman"/>
          <w:sz w:val="28"/>
          <w:szCs w:val="28"/>
        </w:rPr>
        <w:t>.</w:t>
      </w:r>
      <w:r w:rsidR="00DB3C9B" w:rsidRPr="00EF19D3">
        <w:rPr>
          <w:rFonts w:ascii="Times New Roman" w:hAnsi="Times New Roman" w:cs="Times New Roman"/>
          <w:sz w:val="28"/>
          <w:szCs w:val="28"/>
        </w:rPr>
        <w:t xml:space="preserve"> </w:t>
      </w:r>
      <w:r w:rsidR="004B5622" w:rsidRPr="00EF19D3">
        <w:rPr>
          <w:rFonts w:ascii="Times New Roman" w:hAnsi="Times New Roman" w:cs="Times New Roman"/>
          <w:sz w:val="28"/>
          <w:szCs w:val="28"/>
        </w:rPr>
        <w:t xml:space="preserve">вона </w:t>
      </w:r>
      <w:r w:rsidR="00DB3C9B" w:rsidRPr="00EF19D3">
        <w:rPr>
          <w:rFonts w:ascii="Times New Roman" w:hAnsi="Times New Roman" w:cs="Times New Roman"/>
          <w:sz w:val="28"/>
          <w:szCs w:val="28"/>
        </w:rPr>
        <w:t>зазначи</w:t>
      </w:r>
      <w:r w:rsidR="004B5622" w:rsidRPr="00EF19D3">
        <w:rPr>
          <w:rFonts w:ascii="Times New Roman" w:hAnsi="Times New Roman" w:cs="Times New Roman"/>
          <w:sz w:val="28"/>
          <w:szCs w:val="28"/>
        </w:rPr>
        <w:t>ла</w:t>
      </w:r>
      <w:r w:rsidR="00DB3C9B" w:rsidRPr="00EF19D3">
        <w:rPr>
          <w:rFonts w:ascii="Times New Roman" w:hAnsi="Times New Roman" w:cs="Times New Roman"/>
          <w:sz w:val="28"/>
          <w:szCs w:val="28"/>
        </w:rPr>
        <w:t xml:space="preserve">, що </w:t>
      </w:r>
      <w:r w:rsidR="000B728A" w:rsidRPr="00EF19D3">
        <w:rPr>
          <w:rFonts w:ascii="Times New Roman" w:hAnsi="Times New Roman" w:cs="Times New Roman"/>
          <w:sz w:val="28"/>
          <w:szCs w:val="28"/>
        </w:rPr>
        <w:t xml:space="preserve">протягом навчального року педагогічний колектив школи продовжував працювати над питанням </w:t>
      </w:r>
      <w:r w:rsidR="000B728A" w:rsidRPr="00EF19D3">
        <w:rPr>
          <w:rFonts w:ascii="Times New Roman" w:hAnsi="Times New Roman" w:cs="Times New Roman"/>
          <w:sz w:val="28"/>
          <w:szCs w:val="28"/>
        </w:rPr>
        <w:lastRenderedPageBreak/>
        <w:t>«Впровадження нового державного стандарту базової освіти в закладі». Відповідно до наказу керівника закладу були сформовані методичні структурні підрозділи, зокрема: методична рада, методичне об’єднання учителів початкових класів та методичне об’єднання класних керівників, робота яких була спрямована на вдосконалення форм та методів освітнього процесу, підвищення кваліфікаційного рівня педпрацівників та вдосконалення їх методичної підготовки.</w:t>
      </w:r>
    </w:p>
    <w:p w:rsidR="000B728A" w:rsidRPr="00EF19D3" w:rsidRDefault="000B728A" w:rsidP="000B728A">
      <w:pPr>
        <w:tabs>
          <w:tab w:val="left" w:pos="980"/>
        </w:tabs>
        <w:spacing w:after="0"/>
        <w:ind w:firstLine="600"/>
        <w:jc w:val="both"/>
        <w:rPr>
          <w:rFonts w:ascii="Times New Roman" w:hAnsi="Times New Roman" w:cs="Times New Roman"/>
          <w:sz w:val="28"/>
          <w:szCs w:val="28"/>
        </w:rPr>
      </w:pPr>
      <w:r w:rsidRPr="00EF19D3">
        <w:rPr>
          <w:rFonts w:ascii="Times New Roman" w:hAnsi="Times New Roman" w:cs="Times New Roman"/>
          <w:sz w:val="28"/>
          <w:szCs w:val="28"/>
        </w:rPr>
        <w:t xml:space="preserve">Головною метою МО учителів початкових класів (керівник Максименко Ю.М.), яке працювало над питанням «Впровадження інноваційних та інформаційних технологій навчання в початковій школі»  було розкриття нових можливостей уроку за рахунок впровадження передових технологій </w:t>
      </w:r>
      <w:proofErr w:type="spellStart"/>
      <w:r w:rsidRPr="00EF19D3">
        <w:rPr>
          <w:rFonts w:ascii="Times New Roman" w:hAnsi="Times New Roman" w:cs="Times New Roman"/>
          <w:sz w:val="28"/>
          <w:szCs w:val="28"/>
        </w:rPr>
        <w:t>компетентнісного</w:t>
      </w:r>
      <w:proofErr w:type="spellEnd"/>
      <w:r w:rsidRPr="00EF19D3">
        <w:rPr>
          <w:rFonts w:ascii="Times New Roman" w:hAnsi="Times New Roman" w:cs="Times New Roman"/>
          <w:sz w:val="28"/>
          <w:szCs w:val="28"/>
        </w:rPr>
        <w:t xml:space="preserve"> навчання та застосування інструментів та </w:t>
      </w:r>
      <w:proofErr w:type="spellStart"/>
      <w:r w:rsidRPr="00EF19D3">
        <w:rPr>
          <w:rFonts w:ascii="Times New Roman" w:hAnsi="Times New Roman" w:cs="Times New Roman"/>
          <w:sz w:val="28"/>
          <w:szCs w:val="28"/>
        </w:rPr>
        <w:t>методик</w:t>
      </w:r>
      <w:proofErr w:type="spellEnd"/>
      <w:r w:rsidRPr="00EF19D3">
        <w:rPr>
          <w:rFonts w:ascii="Times New Roman" w:hAnsi="Times New Roman" w:cs="Times New Roman"/>
          <w:sz w:val="28"/>
          <w:szCs w:val="28"/>
        </w:rPr>
        <w:t xml:space="preserve"> НУШ для розвитку самостійності вихованців і їх залучення до проектно-дослідницької і пошукової  роботи. Було проведено 5 засідань, на яких поряд з теоретичними:  «</w:t>
      </w:r>
      <w:r w:rsidR="00A45E9B" w:rsidRPr="00EF19D3">
        <w:rPr>
          <w:rFonts w:ascii="Times New Roman" w:hAnsi="Times New Roman" w:cs="Times New Roman"/>
          <w:sz w:val="28"/>
          <w:szCs w:val="28"/>
        </w:rPr>
        <w:t>Розвиток професійної компетентності вчителя початкової школи</w:t>
      </w:r>
      <w:r w:rsidRPr="00EF19D3">
        <w:rPr>
          <w:rFonts w:ascii="Times New Roman" w:hAnsi="Times New Roman" w:cs="Times New Roman"/>
          <w:sz w:val="28"/>
          <w:szCs w:val="28"/>
        </w:rPr>
        <w:t>», «</w:t>
      </w:r>
      <w:r w:rsidR="00A45E9B" w:rsidRPr="00EF19D3">
        <w:rPr>
          <w:rFonts w:ascii="Times New Roman" w:hAnsi="Times New Roman" w:cs="Times New Roman"/>
          <w:sz w:val="28"/>
          <w:szCs w:val="28"/>
        </w:rPr>
        <w:t>Нестандартний підхід до формувального оцінювання</w:t>
      </w:r>
      <w:r w:rsidRPr="00EF19D3">
        <w:rPr>
          <w:rFonts w:ascii="Times New Roman" w:hAnsi="Times New Roman" w:cs="Times New Roman"/>
          <w:sz w:val="28"/>
          <w:szCs w:val="28"/>
        </w:rPr>
        <w:t>», «</w:t>
      </w:r>
      <w:r w:rsidR="00A45E9B" w:rsidRPr="00EF19D3">
        <w:rPr>
          <w:rFonts w:ascii="Times New Roman" w:hAnsi="Times New Roman" w:cs="Times New Roman"/>
          <w:sz w:val="28"/>
          <w:szCs w:val="28"/>
        </w:rPr>
        <w:t>Інноваційна діяльність вчителя на засадах педагогіки</w:t>
      </w:r>
      <w:r w:rsidRPr="00EF19D3">
        <w:rPr>
          <w:rFonts w:ascii="Times New Roman" w:hAnsi="Times New Roman" w:cs="Times New Roman"/>
          <w:sz w:val="28"/>
          <w:szCs w:val="28"/>
        </w:rPr>
        <w:t xml:space="preserve"> партнерства</w:t>
      </w:r>
      <w:r w:rsidR="00A45E9B" w:rsidRPr="00EF19D3">
        <w:rPr>
          <w:rFonts w:ascii="Times New Roman" w:hAnsi="Times New Roman" w:cs="Times New Roman"/>
          <w:sz w:val="28"/>
          <w:szCs w:val="28"/>
        </w:rPr>
        <w:t xml:space="preserve"> та принципах </w:t>
      </w:r>
      <w:proofErr w:type="spellStart"/>
      <w:r w:rsidR="00A45E9B" w:rsidRPr="00EF19D3">
        <w:rPr>
          <w:rFonts w:ascii="Times New Roman" w:hAnsi="Times New Roman" w:cs="Times New Roman"/>
          <w:sz w:val="28"/>
          <w:szCs w:val="28"/>
        </w:rPr>
        <w:t>дитиноцентризму</w:t>
      </w:r>
      <w:proofErr w:type="spellEnd"/>
      <w:r w:rsidR="00A45E9B" w:rsidRPr="00EF19D3">
        <w:rPr>
          <w:rFonts w:ascii="Times New Roman" w:hAnsi="Times New Roman" w:cs="Times New Roman"/>
          <w:sz w:val="28"/>
          <w:szCs w:val="28"/>
        </w:rPr>
        <w:t>»</w:t>
      </w:r>
      <w:r w:rsidR="00126211" w:rsidRPr="00EF19D3">
        <w:rPr>
          <w:rFonts w:ascii="Times New Roman" w:hAnsi="Times New Roman" w:cs="Times New Roman"/>
          <w:sz w:val="28"/>
          <w:szCs w:val="28"/>
        </w:rPr>
        <w:t>, «</w:t>
      </w:r>
      <w:proofErr w:type="spellStart"/>
      <w:r w:rsidR="00126211" w:rsidRPr="00EF19D3">
        <w:rPr>
          <w:rFonts w:ascii="Times New Roman" w:hAnsi="Times New Roman" w:cs="Times New Roman"/>
          <w:sz w:val="28"/>
          <w:szCs w:val="28"/>
        </w:rPr>
        <w:t>Нейробіка</w:t>
      </w:r>
      <w:proofErr w:type="spellEnd"/>
      <w:r w:rsidR="00126211" w:rsidRPr="00EF19D3">
        <w:rPr>
          <w:rFonts w:ascii="Times New Roman" w:hAnsi="Times New Roman" w:cs="Times New Roman"/>
          <w:sz w:val="28"/>
          <w:szCs w:val="28"/>
        </w:rPr>
        <w:t xml:space="preserve"> – активізація дитячого мозку на початку уроку»</w:t>
      </w:r>
      <w:r w:rsidRPr="00EF19D3">
        <w:rPr>
          <w:rFonts w:ascii="Times New Roman" w:hAnsi="Times New Roman" w:cs="Times New Roman"/>
          <w:sz w:val="28"/>
          <w:szCs w:val="28"/>
        </w:rPr>
        <w:t>; розглядались питання практичного характеру, зокрема: «</w:t>
      </w:r>
      <w:r w:rsidR="00A45E9B" w:rsidRPr="00EF19D3">
        <w:rPr>
          <w:rFonts w:ascii="Times New Roman" w:hAnsi="Times New Roman" w:cs="Times New Roman"/>
          <w:sz w:val="28"/>
          <w:szCs w:val="28"/>
        </w:rPr>
        <w:t xml:space="preserve">Організація безпечного освітнього </w:t>
      </w:r>
      <w:proofErr w:type="spellStart"/>
      <w:r w:rsidR="00A45E9B" w:rsidRPr="00EF19D3">
        <w:rPr>
          <w:rFonts w:ascii="Times New Roman" w:hAnsi="Times New Roman" w:cs="Times New Roman"/>
          <w:sz w:val="28"/>
          <w:szCs w:val="28"/>
        </w:rPr>
        <w:t>серидовища</w:t>
      </w:r>
      <w:proofErr w:type="spellEnd"/>
      <w:r w:rsidR="00A45E9B" w:rsidRPr="00EF19D3">
        <w:rPr>
          <w:rFonts w:ascii="Times New Roman" w:hAnsi="Times New Roman" w:cs="Times New Roman"/>
          <w:sz w:val="28"/>
          <w:szCs w:val="28"/>
        </w:rPr>
        <w:t xml:space="preserve">. Подолання тривожності під час </w:t>
      </w:r>
      <w:proofErr w:type="spellStart"/>
      <w:r w:rsidR="00A45E9B" w:rsidRPr="00EF19D3">
        <w:rPr>
          <w:rFonts w:ascii="Times New Roman" w:hAnsi="Times New Roman" w:cs="Times New Roman"/>
          <w:sz w:val="28"/>
          <w:szCs w:val="28"/>
        </w:rPr>
        <w:t>тривог</w:t>
      </w:r>
      <w:proofErr w:type="spellEnd"/>
      <w:r w:rsidRPr="00EF19D3">
        <w:rPr>
          <w:rFonts w:ascii="Times New Roman" w:hAnsi="Times New Roman" w:cs="Times New Roman"/>
          <w:sz w:val="28"/>
          <w:szCs w:val="28"/>
        </w:rPr>
        <w:t>», «</w:t>
      </w:r>
      <w:r w:rsidR="00A45E9B" w:rsidRPr="00EF19D3">
        <w:rPr>
          <w:rFonts w:ascii="Times New Roman" w:hAnsi="Times New Roman" w:cs="Times New Roman"/>
          <w:sz w:val="28"/>
          <w:szCs w:val="28"/>
        </w:rPr>
        <w:t>інтерактивні аркуші у початковій школі як інструмент п</w:t>
      </w:r>
      <w:r w:rsidRPr="00EF19D3">
        <w:rPr>
          <w:rFonts w:ascii="Times New Roman" w:hAnsi="Times New Roman" w:cs="Times New Roman"/>
          <w:sz w:val="28"/>
          <w:szCs w:val="28"/>
        </w:rPr>
        <w:t>одолання освітніх втрат»</w:t>
      </w:r>
      <w:r w:rsidR="00A45E9B" w:rsidRPr="00EF19D3">
        <w:rPr>
          <w:rFonts w:ascii="Times New Roman" w:hAnsi="Times New Roman" w:cs="Times New Roman"/>
          <w:sz w:val="28"/>
          <w:szCs w:val="28"/>
        </w:rPr>
        <w:t>, «Особистісний розвиток дитини в умовах сьогодення: інноваційні технології та методики</w:t>
      </w:r>
      <w:r w:rsidR="00126211" w:rsidRPr="00EF19D3">
        <w:rPr>
          <w:rFonts w:ascii="Times New Roman" w:hAnsi="Times New Roman" w:cs="Times New Roman"/>
          <w:sz w:val="28"/>
          <w:szCs w:val="28"/>
        </w:rPr>
        <w:t>»</w:t>
      </w:r>
    </w:p>
    <w:p w:rsidR="000B728A" w:rsidRPr="00EF19D3" w:rsidRDefault="000B728A" w:rsidP="000B728A">
      <w:pPr>
        <w:tabs>
          <w:tab w:val="left" w:pos="980"/>
        </w:tabs>
        <w:spacing w:after="0"/>
        <w:ind w:firstLine="600"/>
        <w:jc w:val="both"/>
        <w:rPr>
          <w:rFonts w:ascii="Times New Roman" w:hAnsi="Times New Roman" w:cs="Times New Roman"/>
          <w:sz w:val="28"/>
          <w:szCs w:val="28"/>
        </w:rPr>
      </w:pPr>
      <w:r w:rsidRPr="00EF19D3">
        <w:rPr>
          <w:rFonts w:ascii="Times New Roman" w:hAnsi="Times New Roman" w:cs="Times New Roman"/>
          <w:sz w:val="28"/>
          <w:szCs w:val="28"/>
        </w:rPr>
        <w:t xml:space="preserve">МО класних керівників (керівник Олексієнко О.М.) в своїй роботі головним завданням вважало впровадження Концепції національно-патріотичного виховання в практику роботи класних керівників. «Виховання </w:t>
      </w:r>
      <w:r w:rsidR="00BB0F0D" w:rsidRPr="00EF19D3">
        <w:rPr>
          <w:rFonts w:ascii="Times New Roman" w:hAnsi="Times New Roman" w:cs="Times New Roman"/>
          <w:sz w:val="28"/>
          <w:szCs w:val="28"/>
        </w:rPr>
        <w:t xml:space="preserve">національно-патріотичної ідентичності </w:t>
      </w:r>
      <w:r w:rsidRPr="00EF19D3">
        <w:rPr>
          <w:rFonts w:ascii="Times New Roman" w:hAnsi="Times New Roman" w:cs="Times New Roman"/>
          <w:sz w:val="28"/>
          <w:szCs w:val="28"/>
        </w:rPr>
        <w:t>в умовах нових ст</w:t>
      </w:r>
      <w:r w:rsidR="00BB0F0D" w:rsidRPr="00EF19D3">
        <w:rPr>
          <w:rFonts w:ascii="Times New Roman" w:hAnsi="Times New Roman" w:cs="Times New Roman"/>
          <w:sz w:val="28"/>
          <w:szCs w:val="28"/>
        </w:rPr>
        <w:t>андартів освіти та нових реалі</w:t>
      </w:r>
      <w:r w:rsidRPr="00EF19D3">
        <w:rPr>
          <w:rFonts w:ascii="Times New Roman" w:hAnsi="Times New Roman" w:cs="Times New Roman"/>
          <w:sz w:val="28"/>
          <w:szCs w:val="28"/>
        </w:rPr>
        <w:t xml:space="preserve"> ж</w:t>
      </w:r>
      <w:r w:rsidR="00BB0F0D" w:rsidRPr="00EF19D3">
        <w:rPr>
          <w:rFonts w:ascii="Times New Roman" w:hAnsi="Times New Roman" w:cs="Times New Roman"/>
          <w:sz w:val="28"/>
          <w:szCs w:val="28"/>
        </w:rPr>
        <w:t xml:space="preserve">иття», </w:t>
      </w:r>
      <w:r w:rsidRPr="00EF19D3">
        <w:rPr>
          <w:rFonts w:ascii="Times New Roman" w:hAnsi="Times New Roman" w:cs="Times New Roman"/>
          <w:sz w:val="28"/>
          <w:szCs w:val="28"/>
        </w:rPr>
        <w:t>«</w:t>
      </w:r>
      <w:r w:rsidR="0064646D" w:rsidRPr="00EF19D3">
        <w:rPr>
          <w:rFonts w:ascii="Times New Roman" w:hAnsi="Times New Roman" w:cs="Times New Roman"/>
          <w:sz w:val="28"/>
          <w:szCs w:val="28"/>
        </w:rPr>
        <w:t>Соціалізації дітей ВПО у новому колективі та інших умовах</w:t>
      </w:r>
      <w:r w:rsidRPr="00EF19D3">
        <w:rPr>
          <w:rFonts w:ascii="Times New Roman" w:hAnsi="Times New Roman" w:cs="Times New Roman"/>
          <w:sz w:val="28"/>
          <w:szCs w:val="28"/>
        </w:rPr>
        <w:t>», «Про психологічні аспекти виховання гендерної рівності»</w:t>
      </w:r>
      <w:r w:rsidR="0064646D" w:rsidRPr="00EF19D3">
        <w:rPr>
          <w:rFonts w:ascii="Times New Roman" w:hAnsi="Times New Roman" w:cs="Times New Roman"/>
          <w:sz w:val="28"/>
          <w:szCs w:val="28"/>
        </w:rPr>
        <w:t xml:space="preserve">, «Про заходи з протидії </w:t>
      </w:r>
      <w:proofErr w:type="spellStart"/>
      <w:r w:rsidR="0064646D" w:rsidRPr="00EF19D3">
        <w:rPr>
          <w:rFonts w:ascii="Times New Roman" w:hAnsi="Times New Roman" w:cs="Times New Roman"/>
          <w:sz w:val="28"/>
          <w:szCs w:val="28"/>
        </w:rPr>
        <w:t>булінгу</w:t>
      </w:r>
      <w:proofErr w:type="spellEnd"/>
      <w:r w:rsidR="0064646D" w:rsidRPr="00EF19D3">
        <w:rPr>
          <w:rFonts w:ascii="Times New Roman" w:hAnsi="Times New Roman" w:cs="Times New Roman"/>
          <w:sz w:val="28"/>
          <w:szCs w:val="28"/>
        </w:rPr>
        <w:t>», «Про прояви громадянської відповідальності серед підлітків та превентивні заходи щодо вербування та втягнення в злочинні наміри»</w:t>
      </w:r>
      <w:r w:rsidRPr="00EF19D3">
        <w:rPr>
          <w:rFonts w:ascii="Times New Roman" w:hAnsi="Times New Roman" w:cs="Times New Roman"/>
          <w:sz w:val="28"/>
          <w:szCs w:val="28"/>
        </w:rPr>
        <w:t>. Окрім того, велика увага протягом навчального року приділялась роботі з виконанн</w:t>
      </w:r>
      <w:r w:rsidR="0064646D" w:rsidRPr="00EF19D3">
        <w:rPr>
          <w:rFonts w:ascii="Times New Roman" w:hAnsi="Times New Roman" w:cs="Times New Roman"/>
          <w:sz w:val="28"/>
          <w:szCs w:val="28"/>
        </w:rPr>
        <w:t>я</w:t>
      </w:r>
      <w:r w:rsidRPr="00EF19D3">
        <w:rPr>
          <w:rFonts w:ascii="Times New Roman" w:hAnsi="Times New Roman" w:cs="Times New Roman"/>
          <w:sz w:val="28"/>
          <w:szCs w:val="28"/>
        </w:rPr>
        <w:t xml:space="preserve"> шкільних, районних, обласних та регіональних програм. Класні керівники на своїх засіданнях обмінювались досвідом роботи з питань виховання. Було проведено ряд загальношкільних заходів, інформацію про які висвітлювали на сайті школи.</w:t>
      </w:r>
    </w:p>
    <w:p w:rsidR="00495A40" w:rsidRPr="00EF19D3" w:rsidRDefault="0064646D" w:rsidP="00495A40">
      <w:pPr>
        <w:tabs>
          <w:tab w:val="left" w:pos="980"/>
        </w:tabs>
        <w:spacing w:after="0"/>
        <w:ind w:firstLine="600"/>
        <w:jc w:val="both"/>
        <w:rPr>
          <w:rFonts w:ascii="Times New Roman" w:hAnsi="Times New Roman" w:cs="Times New Roman"/>
          <w:sz w:val="28"/>
          <w:szCs w:val="28"/>
        </w:rPr>
      </w:pPr>
      <w:r w:rsidRPr="00EF19D3">
        <w:rPr>
          <w:rFonts w:ascii="Times New Roman" w:hAnsi="Times New Roman" w:cs="Times New Roman"/>
          <w:sz w:val="28"/>
          <w:szCs w:val="28"/>
        </w:rPr>
        <w:t>У 2024</w:t>
      </w:r>
      <w:r w:rsidR="000B728A" w:rsidRPr="00EF19D3">
        <w:rPr>
          <w:rFonts w:ascii="Times New Roman" w:hAnsi="Times New Roman" w:cs="Times New Roman"/>
          <w:sz w:val="28"/>
          <w:szCs w:val="28"/>
        </w:rPr>
        <w:t>-202</w:t>
      </w:r>
      <w:r w:rsidRPr="00EF19D3">
        <w:rPr>
          <w:rFonts w:ascii="Times New Roman" w:hAnsi="Times New Roman" w:cs="Times New Roman"/>
          <w:sz w:val="28"/>
          <w:szCs w:val="28"/>
        </w:rPr>
        <w:t>5</w:t>
      </w:r>
      <w:r w:rsidR="000B728A" w:rsidRPr="00EF19D3">
        <w:rPr>
          <w:rFonts w:ascii="Times New Roman" w:hAnsi="Times New Roman" w:cs="Times New Roman"/>
          <w:sz w:val="28"/>
          <w:szCs w:val="28"/>
        </w:rPr>
        <w:t xml:space="preserve"> навчальному році методична рада закладу окрім теоретичних,  вирішувала багато практичних завдань: переосмислення підходів, методів і форм, які доречніше використовувати в </w:t>
      </w:r>
      <w:r w:rsidR="00495A40" w:rsidRPr="00EF19D3">
        <w:rPr>
          <w:rFonts w:ascii="Times New Roman" w:hAnsi="Times New Roman" w:cs="Times New Roman"/>
          <w:sz w:val="28"/>
          <w:szCs w:val="28"/>
        </w:rPr>
        <w:t xml:space="preserve">сучасних </w:t>
      </w:r>
      <w:r w:rsidR="000B728A" w:rsidRPr="00EF19D3">
        <w:rPr>
          <w:rFonts w:ascii="Times New Roman" w:hAnsi="Times New Roman" w:cs="Times New Roman"/>
          <w:sz w:val="28"/>
          <w:szCs w:val="28"/>
        </w:rPr>
        <w:t>умовах</w:t>
      </w:r>
      <w:r w:rsidR="00495A40" w:rsidRPr="00EF19D3">
        <w:rPr>
          <w:rFonts w:ascii="Times New Roman" w:hAnsi="Times New Roman" w:cs="Times New Roman"/>
          <w:sz w:val="28"/>
          <w:szCs w:val="28"/>
        </w:rPr>
        <w:t>,</w:t>
      </w:r>
      <w:r w:rsidR="000B728A" w:rsidRPr="00EF19D3">
        <w:rPr>
          <w:rFonts w:ascii="Times New Roman" w:hAnsi="Times New Roman" w:cs="Times New Roman"/>
          <w:sz w:val="28"/>
          <w:szCs w:val="28"/>
        </w:rPr>
        <w:t xml:space="preserve">  надання методичної підтримки педагогам, яким не одразу вдавалося опанувати </w:t>
      </w:r>
      <w:r w:rsidR="00495A40" w:rsidRPr="00EF19D3">
        <w:rPr>
          <w:rFonts w:ascii="Times New Roman" w:hAnsi="Times New Roman" w:cs="Times New Roman"/>
          <w:sz w:val="28"/>
          <w:szCs w:val="28"/>
        </w:rPr>
        <w:t xml:space="preserve">цифрові </w:t>
      </w:r>
      <w:r w:rsidR="000B728A" w:rsidRPr="00EF19D3">
        <w:rPr>
          <w:rFonts w:ascii="Times New Roman" w:hAnsi="Times New Roman" w:cs="Times New Roman"/>
          <w:sz w:val="28"/>
          <w:szCs w:val="28"/>
        </w:rPr>
        <w:t>технології навчання</w:t>
      </w:r>
      <w:r w:rsidR="00495A40" w:rsidRPr="00EF19D3">
        <w:rPr>
          <w:rFonts w:ascii="Times New Roman" w:hAnsi="Times New Roman" w:cs="Times New Roman"/>
          <w:sz w:val="28"/>
          <w:szCs w:val="28"/>
        </w:rPr>
        <w:t xml:space="preserve"> та програми з вмонтованим ШІ</w:t>
      </w:r>
      <w:r w:rsidR="000B728A" w:rsidRPr="00EF19D3">
        <w:rPr>
          <w:rFonts w:ascii="Times New Roman" w:hAnsi="Times New Roman" w:cs="Times New Roman"/>
          <w:sz w:val="28"/>
          <w:szCs w:val="28"/>
        </w:rPr>
        <w:t xml:space="preserve">; роз’яснювальна робота та методична </w:t>
      </w:r>
      <w:r w:rsidR="000B728A" w:rsidRPr="00EF19D3">
        <w:rPr>
          <w:rFonts w:ascii="Times New Roman" w:hAnsi="Times New Roman" w:cs="Times New Roman"/>
          <w:sz w:val="28"/>
          <w:szCs w:val="28"/>
        </w:rPr>
        <w:lastRenderedPageBreak/>
        <w:t xml:space="preserve">допомога педпрацівникам у плануванні самоосвітньої діяльності і щорічному підвищенні кваліфікації з питані використання на практиці інформаційних технологій; опрацювання рекомендацій МОН та пошук шляхів впровадження їх в освітній процес, </w:t>
      </w:r>
      <w:r w:rsidR="00495A40" w:rsidRPr="00EF19D3">
        <w:rPr>
          <w:rFonts w:ascii="Times New Roman" w:hAnsi="Times New Roman" w:cs="Times New Roman"/>
          <w:sz w:val="28"/>
          <w:szCs w:val="28"/>
        </w:rPr>
        <w:t xml:space="preserve"> проведення опитувань та анкетувань, з ме</w:t>
      </w:r>
      <w:r w:rsidR="000B728A" w:rsidRPr="00EF19D3">
        <w:rPr>
          <w:rFonts w:ascii="Times New Roman" w:hAnsi="Times New Roman" w:cs="Times New Roman"/>
          <w:sz w:val="28"/>
          <w:szCs w:val="28"/>
        </w:rPr>
        <w:t>то</w:t>
      </w:r>
      <w:r w:rsidR="00495A40" w:rsidRPr="00EF19D3">
        <w:rPr>
          <w:rFonts w:ascii="Times New Roman" w:hAnsi="Times New Roman" w:cs="Times New Roman"/>
          <w:sz w:val="28"/>
          <w:szCs w:val="28"/>
        </w:rPr>
        <w:t>ю збору та аналізу інформації, що стосується забезпечення якості освіти у закладі.</w:t>
      </w:r>
    </w:p>
    <w:p w:rsidR="000B728A" w:rsidRPr="00EF19D3" w:rsidRDefault="000B728A" w:rsidP="00495A40">
      <w:pPr>
        <w:tabs>
          <w:tab w:val="left" w:pos="980"/>
        </w:tabs>
        <w:spacing w:after="0"/>
        <w:ind w:firstLine="600"/>
        <w:jc w:val="both"/>
        <w:rPr>
          <w:rFonts w:ascii="Times New Roman" w:hAnsi="Times New Roman" w:cs="Times New Roman"/>
          <w:sz w:val="28"/>
          <w:szCs w:val="28"/>
        </w:rPr>
      </w:pPr>
      <w:r w:rsidRPr="00EF19D3">
        <w:rPr>
          <w:rFonts w:ascii="Times New Roman" w:hAnsi="Times New Roman" w:cs="Times New Roman"/>
          <w:sz w:val="28"/>
          <w:szCs w:val="28"/>
        </w:rPr>
        <w:t>Різноманітними формами методичної роботи були охоплені всі учителі при підготовці до педагогічних рад, на яких розглядались такі питання: «</w:t>
      </w:r>
      <w:r w:rsidR="00495A40" w:rsidRPr="00EF19D3">
        <w:rPr>
          <w:rFonts w:ascii="Times New Roman" w:hAnsi="Times New Roman" w:cs="Times New Roman"/>
          <w:sz w:val="28"/>
          <w:szCs w:val="28"/>
          <w:lang w:eastAsia="ru-RU"/>
        </w:rPr>
        <w:t>Про ефективні методи управління учнівським колективом.</w:t>
      </w:r>
      <w:r w:rsidR="00495A40" w:rsidRPr="00EF19D3">
        <w:rPr>
          <w:rFonts w:ascii="Times New Roman" w:hAnsi="Times New Roman" w:cs="Times New Roman"/>
          <w:sz w:val="28"/>
          <w:szCs w:val="28"/>
          <w:lang w:eastAsia="ru-RU"/>
        </w:rPr>
        <w:t>», «</w:t>
      </w:r>
      <w:r w:rsidR="00495A40" w:rsidRPr="00EF19D3">
        <w:rPr>
          <w:rFonts w:ascii="Times New Roman" w:hAnsi="Times New Roman" w:cs="Times New Roman"/>
          <w:sz w:val="28"/>
          <w:szCs w:val="28"/>
          <w:lang w:eastAsia="ru-RU"/>
        </w:rPr>
        <w:t xml:space="preserve">Про </w:t>
      </w:r>
      <w:proofErr w:type="spellStart"/>
      <w:r w:rsidR="00495A40" w:rsidRPr="00EF19D3">
        <w:rPr>
          <w:rFonts w:ascii="Times New Roman" w:hAnsi="Times New Roman" w:cs="Times New Roman"/>
          <w:sz w:val="28"/>
          <w:szCs w:val="28"/>
          <w:lang w:eastAsia="ru-RU"/>
        </w:rPr>
        <w:t>способи</w:t>
      </w:r>
      <w:proofErr w:type="spellEnd"/>
      <w:r w:rsidR="00495A40" w:rsidRPr="00EF19D3">
        <w:rPr>
          <w:rFonts w:ascii="Times New Roman" w:hAnsi="Times New Roman" w:cs="Times New Roman"/>
          <w:sz w:val="28"/>
          <w:szCs w:val="28"/>
          <w:lang w:eastAsia="ru-RU"/>
        </w:rPr>
        <w:t xml:space="preserve"> </w:t>
      </w:r>
      <w:proofErr w:type="spellStart"/>
      <w:r w:rsidR="00495A40" w:rsidRPr="00EF19D3">
        <w:rPr>
          <w:rFonts w:ascii="Times New Roman" w:hAnsi="Times New Roman" w:cs="Times New Roman"/>
          <w:sz w:val="28"/>
          <w:szCs w:val="28"/>
          <w:lang w:eastAsia="ru-RU"/>
        </w:rPr>
        <w:t>використання</w:t>
      </w:r>
      <w:proofErr w:type="spellEnd"/>
      <w:r w:rsidR="00495A40" w:rsidRPr="00EF19D3">
        <w:rPr>
          <w:rFonts w:ascii="Times New Roman" w:hAnsi="Times New Roman" w:cs="Times New Roman"/>
          <w:sz w:val="28"/>
          <w:szCs w:val="28"/>
          <w:lang w:eastAsia="ru-RU"/>
        </w:rPr>
        <w:t xml:space="preserve"> мультимедійного обладнання на </w:t>
      </w:r>
      <w:proofErr w:type="spellStart"/>
      <w:r w:rsidR="00495A40" w:rsidRPr="00EF19D3">
        <w:rPr>
          <w:rFonts w:ascii="Times New Roman" w:hAnsi="Times New Roman" w:cs="Times New Roman"/>
          <w:sz w:val="28"/>
          <w:szCs w:val="28"/>
          <w:lang w:eastAsia="ru-RU"/>
        </w:rPr>
        <w:t>уроках</w:t>
      </w:r>
      <w:proofErr w:type="spellEnd"/>
      <w:r w:rsidR="00495A40" w:rsidRPr="00EF19D3">
        <w:rPr>
          <w:rFonts w:ascii="Times New Roman" w:hAnsi="Times New Roman" w:cs="Times New Roman"/>
          <w:sz w:val="28"/>
          <w:szCs w:val="28"/>
          <w:lang w:eastAsia="ru-RU"/>
        </w:rPr>
        <w:t>», «Про р</w:t>
      </w:r>
      <w:r w:rsidR="00495A40" w:rsidRPr="00EF19D3">
        <w:rPr>
          <w:rFonts w:ascii="Times New Roman" w:hAnsi="Times New Roman" w:cs="Times New Roman"/>
          <w:sz w:val="28"/>
          <w:szCs w:val="28"/>
        </w:rPr>
        <w:t xml:space="preserve">еалізація Концепції Нової української школи в освітньому процесі як перехід від школи знань до школи </w:t>
      </w:r>
      <w:proofErr w:type="spellStart"/>
      <w:r w:rsidR="00495A40" w:rsidRPr="00EF19D3">
        <w:rPr>
          <w:rFonts w:ascii="Times New Roman" w:hAnsi="Times New Roman" w:cs="Times New Roman"/>
          <w:sz w:val="28"/>
          <w:szCs w:val="28"/>
        </w:rPr>
        <w:t>компетентностей</w:t>
      </w:r>
      <w:proofErr w:type="spellEnd"/>
      <w:r w:rsidR="00495A40" w:rsidRPr="00EF19D3">
        <w:rPr>
          <w:rFonts w:ascii="Times New Roman" w:hAnsi="Times New Roman" w:cs="Times New Roman"/>
          <w:sz w:val="28"/>
          <w:szCs w:val="28"/>
        </w:rPr>
        <w:t>. Діяльнісний підхід</w:t>
      </w:r>
      <w:r w:rsidR="00495A40" w:rsidRPr="00EF19D3">
        <w:rPr>
          <w:rStyle w:val="aa"/>
          <w:rFonts w:ascii="Times New Roman" w:hAnsi="Times New Roman" w:cs="Times New Roman"/>
          <w:b w:val="0"/>
          <w:sz w:val="28"/>
          <w:szCs w:val="28"/>
        </w:rPr>
        <w:t>» «</w:t>
      </w:r>
      <w:r w:rsidR="00495A40" w:rsidRPr="00EF19D3">
        <w:rPr>
          <w:rStyle w:val="aa"/>
          <w:rFonts w:ascii="Times New Roman" w:hAnsi="Times New Roman" w:cs="Times New Roman"/>
          <w:b w:val="0"/>
          <w:sz w:val="28"/>
          <w:szCs w:val="28"/>
        </w:rPr>
        <w:t>Про стан здійснення оцінювання 5-7 класів НУШ</w:t>
      </w:r>
      <w:r w:rsidR="00495A40" w:rsidRPr="00EF19D3">
        <w:rPr>
          <w:rFonts w:ascii="Times New Roman" w:hAnsi="Times New Roman" w:cs="Times New Roman"/>
          <w:sz w:val="28"/>
          <w:szCs w:val="28"/>
        </w:rPr>
        <w:t>», «</w:t>
      </w:r>
      <w:r w:rsidR="00495A40" w:rsidRPr="00EF19D3">
        <w:rPr>
          <w:rFonts w:ascii="Times New Roman" w:hAnsi="Times New Roman" w:cs="Times New Roman"/>
          <w:sz w:val="28"/>
          <w:szCs w:val="28"/>
        </w:rPr>
        <w:t>Про аналіз застосування ІКТ в практику педагогів школи та ознайомлення застосунків з вбуд</w:t>
      </w:r>
      <w:r w:rsidR="00EF19D3">
        <w:rPr>
          <w:rFonts w:ascii="Times New Roman" w:hAnsi="Times New Roman" w:cs="Times New Roman"/>
          <w:sz w:val="28"/>
          <w:szCs w:val="28"/>
        </w:rPr>
        <w:t>ованим ШІ на допомогу педагогам</w:t>
      </w:r>
      <w:r w:rsidR="00495A40" w:rsidRPr="00EF19D3">
        <w:rPr>
          <w:rFonts w:ascii="Times New Roman" w:hAnsi="Times New Roman" w:cs="Times New Roman"/>
          <w:sz w:val="28"/>
          <w:szCs w:val="28"/>
        </w:rPr>
        <w:t>», «</w:t>
      </w:r>
      <w:r w:rsidR="00495A40" w:rsidRPr="00EF19D3">
        <w:rPr>
          <w:rStyle w:val="aa"/>
          <w:rFonts w:ascii="Times New Roman" w:hAnsi="Times New Roman" w:cs="Times New Roman"/>
          <w:b w:val="0"/>
          <w:sz w:val="28"/>
          <w:szCs w:val="28"/>
        </w:rPr>
        <w:t>Про</w:t>
      </w:r>
      <w:r w:rsidR="00495A40" w:rsidRPr="00EF19D3">
        <w:rPr>
          <w:rStyle w:val="aa"/>
          <w:rFonts w:ascii="Times New Roman" w:hAnsi="Times New Roman" w:cs="Times New Roman"/>
          <w:sz w:val="28"/>
          <w:szCs w:val="28"/>
        </w:rPr>
        <w:t xml:space="preserve"> </w:t>
      </w:r>
      <w:r w:rsidR="00495A40" w:rsidRPr="00EF19D3">
        <w:rPr>
          <w:rFonts w:ascii="Times New Roman" w:eastAsia="Times New Roman" w:hAnsi="Times New Roman" w:cs="Times New Roman"/>
          <w:sz w:val="28"/>
          <w:szCs w:val="28"/>
        </w:rPr>
        <w:t>використання інноваційних методів, авторських ідей, знахідок та надбань педагогів освітнього закладу, їх практичне втілення у шкільне життя</w:t>
      </w:r>
      <w:r w:rsidR="00495A40" w:rsidRPr="00EF19D3">
        <w:rPr>
          <w:rFonts w:ascii="Times New Roman" w:eastAsia="Times New Roman" w:hAnsi="Times New Roman" w:cs="Times New Roman"/>
          <w:sz w:val="28"/>
          <w:szCs w:val="28"/>
        </w:rPr>
        <w:t>», брала участь у виборі підручників, схваленні курсів підвищення кваліфікації</w:t>
      </w:r>
      <w:r w:rsidRPr="00EF19D3">
        <w:rPr>
          <w:rFonts w:ascii="Times New Roman" w:hAnsi="Times New Roman" w:cs="Times New Roman"/>
          <w:sz w:val="28"/>
          <w:szCs w:val="28"/>
        </w:rPr>
        <w:t xml:space="preserve"> та </w:t>
      </w:r>
      <w:r w:rsidR="00495A40" w:rsidRPr="00EF19D3">
        <w:rPr>
          <w:rFonts w:ascii="Times New Roman" w:hAnsi="Times New Roman" w:cs="Times New Roman"/>
          <w:sz w:val="28"/>
          <w:szCs w:val="28"/>
        </w:rPr>
        <w:t xml:space="preserve">вирішенні </w:t>
      </w:r>
      <w:r w:rsidRPr="00EF19D3">
        <w:rPr>
          <w:rFonts w:ascii="Times New Roman" w:hAnsi="Times New Roman" w:cs="Times New Roman"/>
          <w:sz w:val="28"/>
          <w:szCs w:val="28"/>
        </w:rPr>
        <w:t>ряд</w:t>
      </w:r>
      <w:r w:rsidR="00495A40" w:rsidRPr="00EF19D3">
        <w:rPr>
          <w:rFonts w:ascii="Times New Roman" w:hAnsi="Times New Roman" w:cs="Times New Roman"/>
          <w:sz w:val="28"/>
          <w:szCs w:val="28"/>
        </w:rPr>
        <w:t>у</w:t>
      </w:r>
      <w:r w:rsidRPr="00EF19D3">
        <w:rPr>
          <w:rFonts w:ascii="Times New Roman" w:hAnsi="Times New Roman" w:cs="Times New Roman"/>
          <w:sz w:val="28"/>
          <w:szCs w:val="28"/>
        </w:rPr>
        <w:t xml:space="preserve"> організаційних питань. </w:t>
      </w:r>
    </w:p>
    <w:p w:rsidR="000B728A" w:rsidRPr="00EF19D3" w:rsidRDefault="000B728A" w:rsidP="000B728A">
      <w:pPr>
        <w:spacing w:after="0"/>
        <w:ind w:left="66" w:firstLine="534"/>
        <w:jc w:val="both"/>
        <w:rPr>
          <w:rFonts w:ascii="Times New Roman" w:hAnsi="Times New Roman" w:cs="Times New Roman"/>
          <w:sz w:val="28"/>
          <w:szCs w:val="28"/>
        </w:rPr>
      </w:pPr>
      <w:r w:rsidRPr="00EF19D3">
        <w:rPr>
          <w:rFonts w:ascii="Times New Roman" w:hAnsi="Times New Roman" w:cs="Times New Roman"/>
          <w:sz w:val="28"/>
          <w:szCs w:val="28"/>
        </w:rPr>
        <w:t>У</w:t>
      </w:r>
      <w:r w:rsidR="00495A40" w:rsidRPr="00EF19D3">
        <w:rPr>
          <w:rFonts w:ascii="Times New Roman" w:hAnsi="Times New Roman" w:cs="Times New Roman"/>
          <w:sz w:val="28"/>
          <w:szCs w:val="28"/>
        </w:rPr>
        <w:t xml:space="preserve"> 2024</w:t>
      </w:r>
      <w:r w:rsidRPr="00EF19D3">
        <w:rPr>
          <w:rFonts w:ascii="Times New Roman" w:hAnsi="Times New Roman" w:cs="Times New Roman"/>
          <w:sz w:val="28"/>
          <w:szCs w:val="28"/>
        </w:rPr>
        <w:t xml:space="preserve"> – 202</w:t>
      </w:r>
      <w:r w:rsidR="00495A40" w:rsidRPr="00EF19D3">
        <w:rPr>
          <w:rFonts w:ascii="Times New Roman" w:hAnsi="Times New Roman" w:cs="Times New Roman"/>
          <w:sz w:val="28"/>
          <w:szCs w:val="28"/>
        </w:rPr>
        <w:t>5</w:t>
      </w:r>
      <w:r w:rsidRPr="00EF19D3">
        <w:rPr>
          <w:rFonts w:ascii="Times New Roman" w:hAnsi="Times New Roman" w:cs="Times New Roman"/>
          <w:sz w:val="28"/>
          <w:szCs w:val="28"/>
        </w:rPr>
        <w:t xml:space="preserve"> навчальному році учителі планово проходили курси підвищення кваліфікації при КЗВО «ВАБО», брали участь у </w:t>
      </w:r>
      <w:proofErr w:type="spellStart"/>
      <w:r w:rsidRPr="00EF19D3">
        <w:rPr>
          <w:rFonts w:ascii="Times New Roman" w:hAnsi="Times New Roman" w:cs="Times New Roman"/>
          <w:sz w:val="28"/>
          <w:szCs w:val="28"/>
        </w:rPr>
        <w:t>вебінарах</w:t>
      </w:r>
      <w:proofErr w:type="spellEnd"/>
      <w:r w:rsidRPr="00EF19D3">
        <w:rPr>
          <w:rFonts w:ascii="Times New Roman" w:hAnsi="Times New Roman" w:cs="Times New Roman"/>
          <w:sz w:val="28"/>
          <w:szCs w:val="28"/>
        </w:rPr>
        <w:t>, та онлайн семінарах, майстер-класах, в тому числі вчителі, що працю</w:t>
      </w:r>
      <w:r w:rsidR="00EF19D3" w:rsidRPr="00EF19D3">
        <w:rPr>
          <w:rFonts w:ascii="Times New Roman" w:hAnsi="Times New Roman" w:cs="Times New Roman"/>
          <w:sz w:val="28"/>
          <w:szCs w:val="28"/>
        </w:rPr>
        <w:t>ють в</w:t>
      </w:r>
      <w:r w:rsidRPr="00EF19D3">
        <w:rPr>
          <w:rFonts w:ascii="Times New Roman" w:hAnsi="Times New Roman" w:cs="Times New Roman"/>
          <w:sz w:val="28"/>
          <w:szCs w:val="28"/>
        </w:rPr>
        <w:t xml:space="preserve"> НУШ. Також надавалась методична доп</w:t>
      </w:r>
      <w:r w:rsidR="00EF19D3" w:rsidRPr="00EF19D3">
        <w:rPr>
          <w:rFonts w:ascii="Times New Roman" w:hAnsi="Times New Roman" w:cs="Times New Roman"/>
          <w:sz w:val="28"/>
          <w:szCs w:val="28"/>
        </w:rPr>
        <w:t xml:space="preserve">омога і підтримка учителям, які </w:t>
      </w:r>
      <w:r w:rsidRPr="00EF19D3">
        <w:rPr>
          <w:rFonts w:ascii="Times New Roman" w:hAnsi="Times New Roman" w:cs="Times New Roman"/>
          <w:sz w:val="28"/>
          <w:szCs w:val="28"/>
        </w:rPr>
        <w:t>проходили атестацію комісією ІІ рівня.</w:t>
      </w:r>
    </w:p>
    <w:p w:rsidR="000B728A" w:rsidRPr="00EF19D3" w:rsidRDefault="000B728A" w:rsidP="000B728A">
      <w:pPr>
        <w:tabs>
          <w:tab w:val="left" w:pos="980"/>
        </w:tabs>
        <w:spacing w:after="0"/>
        <w:ind w:firstLine="600"/>
        <w:jc w:val="both"/>
        <w:rPr>
          <w:rFonts w:ascii="Times New Roman" w:hAnsi="Times New Roman" w:cs="Times New Roman"/>
          <w:sz w:val="28"/>
          <w:szCs w:val="28"/>
        </w:rPr>
      </w:pPr>
      <w:r w:rsidRPr="00EF19D3">
        <w:rPr>
          <w:rFonts w:ascii="Times New Roman" w:hAnsi="Times New Roman" w:cs="Times New Roman"/>
          <w:sz w:val="28"/>
          <w:szCs w:val="28"/>
        </w:rPr>
        <w:t>Підсумовуючи стан методичної роботи слід зазначити, що всі заходи науково-методичного спрямування, передбачені річним планом роботи виконані.</w:t>
      </w:r>
    </w:p>
    <w:p w:rsidR="000D25A3" w:rsidRPr="00EF19D3" w:rsidRDefault="000D25A3" w:rsidP="00EF19D3">
      <w:pPr>
        <w:shd w:val="clear" w:color="auto" w:fill="FFFFFF"/>
        <w:spacing w:after="0" w:line="240" w:lineRule="auto"/>
        <w:jc w:val="both"/>
        <w:rPr>
          <w:rFonts w:ascii="Times New Roman" w:eastAsia="Times New Roman" w:hAnsi="Times New Roman" w:cs="Times New Roman"/>
          <w:b/>
          <w:sz w:val="28"/>
          <w:szCs w:val="28"/>
        </w:rPr>
      </w:pPr>
      <w:r w:rsidRPr="00EF19D3">
        <w:rPr>
          <w:rFonts w:ascii="Times New Roman" w:eastAsia="Times New Roman" w:hAnsi="Times New Roman" w:cs="Times New Roman"/>
          <w:b/>
          <w:sz w:val="28"/>
          <w:szCs w:val="28"/>
        </w:rPr>
        <w:t xml:space="preserve">УХВАЛИЛИ: </w:t>
      </w:r>
    </w:p>
    <w:p w:rsidR="00EF19D3" w:rsidRPr="00EF19D3" w:rsidRDefault="00DB3C9B" w:rsidP="00EF19D3">
      <w:pPr>
        <w:pStyle w:val="a3"/>
        <w:numPr>
          <w:ilvl w:val="1"/>
          <w:numId w:val="10"/>
        </w:numPr>
        <w:tabs>
          <w:tab w:val="left" w:pos="567"/>
          <w:tab w:val="left" w:pos="1520"/>
        </w:tabs>
        <w:spacing w:after="0" w:line="240" w:lineRule="auto"/>
        <w:jc w:val="both"/>
        <w:rPr>
          <w:rFonts w:ascii="Times New Roman" w:hAnsi="Times New Roman" w:cs="Times New Roman"/>
          <w:sz w:val="28"/>
          <w:szCs w:val="28"/>
        </w:rPr>
      </w:pPr>
      <w:r w:rsidRPr="00EF19D3">
        <w:rPr>
          <w:rFonts w:ascii="Times New Roman" w:hAnsi="Times New Roman" w:cs="Times New Roman"/>
          <w:sz w:val="28"/>
        </w:rPr>
        <w:t>Учителям-предметникам с</w:t>
      </w:r>
      <w:r w:rsidRPr="00EF19D3">
        <w:rPr>
          <w:rFonts w:ascii="Times New Roman" w:hAnsi="Times New Roman" w:cs="Times New Roman"/>
          <w:sz w:val="28"/>
          <w:szCs w:val="28"/>
        </w:rPr>
        <w:t xml:space="preserve">истематично </w:t>
      </w:r>
      <w:proofErr w:type="spellStart"/>
      <w:r w:rsidRPr="00EF19D3">
        <w:rPr>
          <w:rFonts w:ascii="Times New Roman" w:hAnsi="Times New Roman" w:cs="Times New Roman"/>
          <w:sz w:val="28"/>
          <w:szCs w:val="28"/>
        </w:rPr>
        <w:t>працювати</w:t>
      </w:r>
      <w:proofErr w:type="spellEnd"/>
      <w:r w:rsidRPr="00EF19D3">
        <w:rPr>
          <w:rFonts w:ascii="Times New Roman" w:hAnsi="Times New Roman" w:cs="Times New Roman"/>
          <w:sz w:val="28"/>
          <w:szCs w:val="28"/>
        </w:rPr>
        <w:t xml:space="preserve"> над </w:t>
      </w:r>
      <w:proofErr w:type="spellStart"/>
      <w:r w:rsidRPr="00EF19D3">
        <w:rPr>
          <w:rFonts w:ascii="Times New Roman" w:hAnsi="Times New Roman" w:cs="Times New Roman"/>
          <w:sz w:val="28"/>
          <w:szCs w:val="28"/>
        </w:rPr>
        <w:t>підвищенням</w:t>
      </w:r>
      <w:proofErr w:type="spellEnd"/>
      <w:r w:rsidRPr="00EF19D3">
        <w:rPr>
          <w:rFonts w:ascii="Times New Roman" w:hAnsi="Times New Roman" w:cs="Times New Roman"/>
          <w:sz w:val="28"/>
          <w:szCs w:val="28"/>
        </w:rPr>
        <w:t xml:space="preserve"> </w:t>
      </w:r>
      <w:proofErr w:type="spellStart"/>
      <w:r w:rsidRPr="00EF19D3">
        <w:rPr>
          <w:rFonts w:ascii="Times New Roman" w:hAnsi="Times New Roman" w:cs="Times New Roman"/>
          <w:sz w:val="28"/>
          <w:szCs w:val="28"/>
        </w:rPr>
        <w:t>рівня</w:t>
      </w:r>
      <w:proofErr w:type="spellEnd"/>
      <w:r w:rsidRPr="00EF19D3">
        <w:rPr>
          <w:rFonts w:ascii="Times New Roman" w:hAnsi="Times New Roman" w:cs="Times New Roman"/>
          <w:sz w:val="28"/>
          <w:szCs w:val="28"/>
        </w:rPr>
        <w:t xml:space="preserve"> </w:t>
      </w:r>
      <w:proofErr w:type="spellStart"/>
      <w:r w:rsidRPr="00EF19D3">
        <w:rPr>
          <w:rFonts w:ascii="Times New Roman" w:hAnsi="Times New Roman" w:cs="Times New Roman"/>
          <w:sz w:val="28"/>
          <w:szCs w:val="28"/>
        </w:rPr>
        <w:t>самоосвіти</w:t>
      </w:r>
      <w:proofErr w:type="spellEnd"/>
      <w:r w:rsidRPr="00EF19D3">
        <w:rPr>
          <w:rFonts w:ascii="Times New Roman" w:hAnsi="Times New Roman" w:cs="Times New Roman"/>
          <w:sz w:val="28"/>
          <w:szCs w:val="28"/>
        </w:rPr>
        <w:t>.</w:t>
      </w:r>
      <w:r w:rsidR="00EF19D3" w:rsidRPr="00EF19D3">
        <w:rPr>
          <w:rFonts w:ascii="Times New Roman" w:hAnsi="Times New Roman" w:cs="Times New Roman"/>
          <w:sz w:val="28"/>
          <w:szCs w:val="28"/>
          <w:lang w:val="uk-UA"/>
        </w:rPr>
        <w:t xml:space="preserve">  </w:t>
      </w:r>
    </w:p>
    <w:p w:rsidR="004B5622" w:rsidRPr="00EF19D3" w:rsidRDefault="000B728A" w:rsidP="00EF19D3">
      <w:pPr>
        <w:pStyle w:val="a3"/>
        <w:numPr>
          <w:ilvl w:val="1"/>
          <w:numId w:val="10"/>
        </w:numPr>
        <w:tabs>
          <w:tab w:val="left" w:pos="567"/>
          <w:tab w:val="left" w:pos="1520"/>
        </w:tabs>
        <w:spacing w:after="0" w:line="240" w:lineRule="auto"/>
        <w:jc w:val="both"/>
        <w:rPr>
          <w:rFonts w:ascii="Times New Roman" w:hAnsi="Times New Roman" w:cs="Times New Roman"/>
          <w:sz w:val="28"/>
          <w:szCs w:val="28"/>
        </w:rPr>
      </w:pPr>
      <w:r w:rsidRPr="00EF19D3">
        <w:rPr>
          <w:rFonts w:ascii="Times New Roman" w:hAnsi="Times New Roman" w:cs="Times New Roman"/>
          <w:sz w:val="28"/>
          <w:szCs w:val="28"/>
          <w:lang w:val="uk-UA"/>
        </w:rPr>
        <w:t>Керівникам МО постійно</w:t>
      </w:r>
      <w:r w:rsidR="004B5622" w:rsidRPr="00EF19D3">
        <w:rPr>
          <w:rFonts w:ascii="Times New Roman" w:hAnsi="Times New Roman" w:cs="Times New Roman"/>
          <w:sz w:val="28"/>
          <w:szCs w:val="28"/>
        </w:rPr>
        <w:t xml:space="preserve"> </w:t>
      </w:r>
      <w:proofErr w:type="spellStart"/>
      <w:r w:rsidR="004B5622" w:rsidRPr="00EF19D3">
        <w:rPr>
          <w:rFonts w:ascii="Times New Roman" w:hAnsi="Times New Roman" w:cs="Times New Roman"/>
          <w:sz w:val="28"/>
          <w:szCs w:val="28"/>
        </w:rPr>
        <w:t>працювати</w:t>
      </w:r>
      <w:proofErr w:type="spellEnd"/>
      <w:r w:rsidR="004B5622" w:rsidRPr="00EF19D3">
        <w:rPr>
          <w:rFonts w:ascii="Times New Roman" w:hAnsi="Times New Roman" w:cs="Times New Roman"/>
          <w:sz w:val="28"/>
          <w:szCs w:val="28"/>
        </w:rPr>
        <w:t xml:space="preserve"> над </w:t>
      </w:r>
      <w:proofErr w:type="spellStart"/>
      <w:r w:rsidR="004B5622" w:rsidRPr="00EF19D3">
        <w:rPr>
          <w:rFonts w:ascii="Times New Roman" w:hAnsi="Times New Roman" w:cs="Times New Roman"/>
          <w:sz w:val="28"/>
          <w:szCs w:val="28"/>
        </w:rPr>
        <w:t>підвищенням</w:t>
      </w:r>
      <w:proofErr w:type="spellEnd"/>
      <w:r w:rsidR="004B5622" w:rsidRPr="00EF19D3">
        <w:rPr>
          <w:rFonts w:ascii="Times New Roman" w:hAnsi="Times New Roman" w:cs="Times New Roman"/>
          <w:sz w:val="28"/>
          <w:szCs w:val="28"/>
        </w:rPr>
        <w:t xml:space="preserve"> </w:t>
      </w:r>
      <w:proofErr w:type="spellStart"/>
      <w:r w:rsidR="004B5622" w:rsidRPr="00EF19D3">
        <w:rPr>
          <w:rFonts w:ascii="Times New Roman" w:hAnsi="Times New Roman" w:cs="Times New Roman"/>
          <w:sz w:val="28"/>
          <w:szCs w:val="28"/>
        </w:rPr>
        <w:t>рівня</w:t>
      </w:r>
      <w:proofErr w:type="spellEnd"/>
      <w:r w:rsidR="004B5622" w:rsidRPr="00EF19D3">
        <w:rPr>
          <w:rFonts w:ascii="Times New Roman" w:hAnsi="Times New Roman" w:cs="Times New Roman"/>
          <w:sz w:val="28"/>
          <w:szCs w:val="28"/>
        </w:rPr>
        <w:t xml:space="preserve"> </w:t>
      </w:r>
      <w:proofErr w:type="spellStart"/>
      <w:r w:rsidR="004B5622" w:rsidRPr="00EF19D3">
        <w:rPr>
          <w:rFonts w:ascii="Times New Roman" w:hAnsi="Times New Roman" w:cs="Times New Roman"/>
          <w:sz w:val="28"/>
          <w:szCs w:val="28"/>
        </w:rPr>
        <w:t>методичної</w:t>
      </w:r>
      <w:proofErr w:type="spellEnd"/>
      <w:r w:rsidR="004B5622" w:rsidRPr="00EF19D3">
        <w:rPr>
          <w:rFonts w:ascii="Times New Roman" w:hAnsi="Times New Roman" w:cs="Times New Roman"/>
          <w:sz w:val="28"/>
          <w:szCs w:val="28"/>
        </w:rPr>
        <w:t xml:space="preserve"> </w:t>
      </w:r>
      <w:proofErr w:type="spellStart"/>
      <w:r w:rsidR="004B5622" w:rsidRPr="00EF19D3">
        <w:rPr>
          <w:rFonts w:ascii="Times New Roman" w:hAnsi="Times New Roman" w:cs="Times New Roman"/>
          <w:sz w:val="28"/>
          <w:szCs w:val="28"/>
        </w:rPr>
        <w:t>роботи</w:t>
      </w:r>
      <w:proofErr w:type="spellEnd"/>
      <w:r w:rsidR="004B5622" w:rsidRPr="00EF19D3">
        <w:rPr>
          <w:rFonts w:ascii="Times New Roman" w:hAnsi="Times New Roman" w:cs="Times New Roman"/>
          <w:sz w:val="28"/>
          <w:szCs w:val="28"/>
        </w:rPr>
        <w:t xml:space="preserve"> в </w:t>
      </w:r>
      <w:proofErr w:type="spellStart"/>
      <w:r w:rsidR="004B5622" w:rsidRPr="00EF19D3">
        <w:rPr>
          <w:rFonts w:ascii="Times New Roman" w:hAnsi="Times New Roman" w:cs="Times New Roman"/>
          <w:sz w:val="28"/>
          <w:szCs w:val="28"/>
        </w:rPr>
        <w:t>школі</w:t>
      </w:r>
      <w:proofErr w:type="spellEnd"/>
      <w:r w:rsidR="004B5622" w:rsidRPr="00EF19D3">
        <w:rPr>
          <w:rFonts w:ascii="Times New Roman" w:hAnsi="Times New Roman" w:cs="Times New Roman"/>
          <w:sz w:val="28"/>
          <w:szCs w:val="28"/>
        </w:rPr>
        <w:t xml:space="preserve">. </w:t>
      </w:r>
    </w:p>
    <w:p w:rsidR="001F18BC" w:rsidRPr="000B728A" w:rsidRDefault="00DB3C9B" w:rsidP="00EF19D3">
      <w:pPr>
        <w:pStyle w:val="a3"/>
        <w:numPr>
          <w:ilvl w:val="1"/>
          <w:numId w:val="10"/>
        </w:numPr>
        <w:tabs>
          <w:tab w:val="left" w:pos="567"/>
          <w:tab w:val="left" w:pos="1520"/>
        </w:tabs>
        <w:spacing w:after="0" w:line="240" w:lineRule="auto"/>
        <w:jc w:val="both"/>
        <w:rPr>
          <w:rFonts w:ascii="Times New Roman" w:hAnsi="Times New Roman" w:cs="Times New Roman"/>
          <w:sz w:val="28"/>
          <w:szCs w:val="28"/>
        </w:rPr>
      </w:pPr>
      <w:proofErr w:type="spellStart"/>
      <w:r w:rsidRPr="000B728A">
        <w:rPr>
          <w:rFonts w:ascii="Times New Roman" w:hAnsi="Times New Roman" w:cs="Times New Roman"/>
          <w:sz w:val="28"/>
          <w:szCs w:val="28"/>
        </w:rPr>
        <w:t>Інформацію</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взяти</w:t>
      </w:r>
      <w:proofErr w:type="spellEnd"/>
      <w:r w:rsidRPr="000B728A">
        <w:rPr>
          <w:rFonts w:ascii="Times New Roman" w:hAnsi="Times New Roman" w:cs="Times New Roman"/>
          <w:sz w:val="28"/>
          <w:szCs w:val="28"/>
        </w:rPr>
        <w:t xml:space="preserve"> до </w:t>
      </w:r>
      <w:proofErr w:type="spellStart"/>
      <w:r w:rsidRPr="000B728A">
        <w:rPr>
          <w:rFonts w:ascii="Times New Roman" w:hAnsi="Times New Roman" w:cs="Times New Roman"/>
          <w:sz w:val="28"/>
          <w:szCs w:val="28"/>
        </w:rPr>
        <w:t>відома</w:t>
      </w:r>
      <w:proofErr w:type="spellEnd"/>
      <w:r w:rsidRPr="000B728A">
        <w:rPr>
          <w:rFonts w:ascii="Times New Roman" w:hAnsi="Times New Roman" w:cs="Times New Roman"/>
          <w:sz w:val="28"/>
          <w:szCs w:val="28"/>
        </w:rPr>
        <w:t>.</w:t>
      </w:r>
    </w:p>
    <w:p w:rsidR="00293823" w:rsidRPr="004B5622" w:rsidRDefault="00293823" w:rsidP="00AE7F5D">
      <w:pPr>
        <w:pStyle w:val="a3"/>
        <w:spacing w:after="0" w:line="240" w:lineRule="auto"/>
        <w:ind w:left="0"/>
        <w:jc w:val="both"/>
        <w:rPr>
          <w:rFonts w:ascii="Times New Roman" w:eastAsia="Times New Roman" w:hAnsi="Times New Roman" w:cs="Times New Roman"/>
          <w:sz w:val="28"/>
          <w:szCs w:val="28"/>
          <w:lang w:val="uk-UA" w:eastAsia="uk-UA"/>
        </w:rPr>
      </w:pPr>
    </w:p>
    <w:p w:rsidR="000B728A" w:rsidRDefault="000B728A" w:rsidP="000B728A">
      <w:pPr>
        <w:pStyle w:val="11"/>
        <w:tabs>
          <w:tab w:val="left" w:pos="6344"/>
        </w:tabs>
      </w:pPr>
      <w:r w:rsidRPr="000B728A">
        <w:t>Голова методичної ради</w:t>
      </w:r>
      <w:r w:rsidRPr="000B728A">
        <w:tab/>
        <w:t>Алла Панькова</w:t>
      </w:r>
    </w:p>
    <w:p w:rsidR="00C57528" w:rsidRPr="000B728A" w:rsidRDefault="00C57528" w:rsidP="000B728A">
      <w:pPr>
        <w:pStyle w:val="11"/>
        <w:tabs>
          <w:tab w:val="left" w:pos="6344"/>
        </w:tabs>
      </w:pPr>
    </w:p>
    <w:p w:rsidR="000B728A" w:rsidRPr="000B728A" w:rsidRDefault="000B728A" w:rsidP="000B728A">
      <w:pPr>
        <w:tabs>
          <w:tab w:val="left" w:pos="4980"/>
        </w:tabs>
        <w:spacing w:after="0"/>
        <w:ind w:left="2811"/>
        <w:rPr>
          <w:rFonts w:ascii="Times New Roman" w:hAnsi="Times New Roman" w:cs="Times New Roman"/>
          <w:i/>
          <w:sz w:val="28"/>
        </w:rPr>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sz w:val="28"/>
        </w:rPr>
        <w:t xml:space="preserve"> </w:t>
      </w:r>
      <w:r w:rsidRPr="000B728A">
        <w:rPr>
          <w:rFonts w:ascii="Times New Roman" w:hAnsi="Times New Roman" w:cs="Times New Roman"/>
          <w:i/>
          <w:sz w:val="28"/>
        </w:rPr>
        <w:t>Максименко Н.Ф.</w:t>
      </w:r>
    </w:p>
    <w:p w:rsidR="000B728A" w:rsidRPr="000B728A" w:rsidRDefault="000B728A" w:rsidP="000B728A">
      <w:pPr>
        <w:tabs>
          <w:tab w:val="left" w:pos="4980"/>
        </w:tabs>
        <w:spacing w:after="0"/>
        <w:ind w:left="2811"/>
        <w:rPr>
          <w:rFonts w:ascii="Times New Roman" w:hAnsi="Times New Roman" w:cs="Times New Roman"/>
          <w:i/>
          <w:sz w:val="28"/>
        </w:rPr>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i/>
          <w:sz w:val="28"/>
        </w:rPr>
        <w:t>Максименко Ю.М.</w:t>
      </w:r>
    </w:p>
    <w:p w:rsidR="000B728A" w:rsidRPr="000B728A" w:rsidRDefault="000B728A" w:rsidP="000B728A">
      <w:pPr>
        <w:tabs>
          <w:tab w:val="left" w:pos="4980"/>
        </w:tabs>
        <w:spacing w:after="0"/>
        <w:ind w:left="2811"/>
        <w:rPr>
          <w:rFonts w:ascii="Times New Roman" w:hAnsi="Times New Roman" w:cs="Times New Roman"/>
          <w:i/>
          <w:sz w:val="28"/>
        </w:rPr>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i/>
          <w:sz w:val="28"/>
        </w:rPr>
        <w:t>Шевчук Н.С.</w:t>
      </w:r>
    </w:p>
    <w:p w:rsidR="00B95FC5" w:rsidRPr="00730C5A" w:rsidRDefault="000B728A" w:rsidP="000B728A">
      <w:pPr>
        <w:tabs>
          <w:tab w:val="left" w:pos="4980"/>
        </w:tabs>
        <w:spacing w:after="0"/>
        <w:ind w:left="2811"/>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sz w:val="28"/>
        </w:rPr>
        <w:t xml:space="preserve"> </w:t>
      </w:r>
      <w:r w:rsidRPr="000B728A">
        <w:rPr>
          <w:rFonts w:ascii="Times New Roman" w:hAnsi="Times New Roman" w:cs="Times New Roman"/>
          <w:i/>
          <w:sz w:val="28"/>
        </w:rPr>
        <w:t>Олексієнко О.М.</w:t>
      </w:r>
    </w:p>
    <w:sectPr w:rsidR="00B95FC5" w:rsidRPr="00730C5A" w:rsidSect="00725A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hybridMultilevel"/>
    <w:tmpl w:val="3940C530"/>
    <w:lvl w:ilvl="0" w:tplc="76C2572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006AC3"/>
    <w:multiLevelType w:val="hybridMultilevel"/>
    <w:tmpl w:val="D99CE2E8"/>
    <w:lvl w:ilvl="0" w:tplc="6404739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39725D"/>
    <w:multiLevelType w:val="multilevel"/>
    <w:tmpl w:val="4C1C512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A1B577A"/>
    <w:multiLevelType w:val="hybridMultilevel"/>
    <w:tmpl w:val="3BAA5A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3F4A5F"/>
    <w:multiLevelType w:val="multilevel"/>
    <w:tmpl w:val="E75EA8A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6974FB"/>
    <w:multiLevelType w:val="multilevel"/>
    <w:tmpl w:val="0A361EEC"/>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FD80361"/>
    <w:multiLevelType w:val="multilevel"/>
    <w:tmpl w:val="D16EEBCC"/>
    <w:lvl w:ilvl="0">
      <w:start w:val="1"/>
      <w:numFmt w:val="decimal"/>
      <w:lvlText w:val="%1."/>
      <w:lvlJc w:val="left"/>
      <w:pPr>
        <w:ind w:left="720" w:hanging="360"/>
      </w:pPr>
      <w:rPr>
        <w:rFonts w:ascii="Times New Roman" w:eastAsiaTheme="minorEastAsia" w:hAnsi="Times New Roman" w:cs="Times New Roman"/>
        <w:b/>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7" w15:restartNumberingAfterBreak="0">
    <w:nsid w:val="10DB4557"/>
    <w:multiLevelType w:val="hybridMultilevel"/>
    <w:tmpl w:val="A23086E0"/>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8" w15:restartNumberingAfterBreak="0">
    <w:nsid w:val="12C94E4C"/>
    <w:multiLevelType w:val="hybridMultilevel"/>
    <w:tmpl w:val="103885A8"/>
    <w:lvl w:ilvl="0" w:tplc="B212FD0A">
      <w:start w:val="1"/>
      <w:numFmt w:val="decimal"/>
      <w:lvlText w:val="%1."/>
      <w:lvlJc w:val="left"/>
      <w:pPr>
        <w:ind w:left="720" w:hanging="360"/>
      </w:pPr>
      <w:rPr>
        <w:rFonts w:ascii="Times New Roman" w:eastAsia="Times New Roman" w:hAnsi="Times New Roman" w:cs="Times New Roman"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480308D"/>
    <w:multiLevelType w:val="multilevel"/>
    <w:tmpl w:val="96608F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992094"/>
    <w:multiLevelType w:val="multilevel"/>
    <w:tmpl w:val="3F06335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5B472D"/>
    <w:multiLevelType w:val="multilevel"/>
    <w:tmpl w:val="BE94B26A"/>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2EB43A1"/>
    <w:multiLevelType w:val="hybridMultilevel"/>
    <w:tmpl w:val="AE02F9A8"/>
    <w:lvl w:ilvl="0" w:tplc="55AE6BA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095A9E"/>
    <w:multiLevelType w:val="hybridMultilevel"/>
    <w:tmpl w:val="CFB258B6"/>
    <w:lvl w:ilvl="0" w:tplc="A8181B40">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976060"/>
    <w:multiLevelType w:val="multilevel"/>
    <w:tmpl w:val="A9B4F2C8"/>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498127F"/>
    <w:multiLevelType w:val="multilevel"/>
    <w:tmpl w:val="7E44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B14AF6"/>
    <w:multiLevelType w:val="hybridMultilevel"/>
    <w:tmpl w:val="0B24BD48"/>
    <w:lvl w:ilvl="0" w:tplc="BFC8D1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E35557"/>
    <w:multiLevelType w:val="multilevel"/>
    <w:tmpl w:val="725C9408"/>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8" w15:restartNumberingAfterBreak="0">
    <w:nsid w:val="2CEE4FC4"/>
    <w:multiLevelType w:val="hybridMultilevel"/>
    <w:tmpl w:val="A134EFDE"/>
    <w:lvl w:ilvl="0" w:tplc="5DBA1D8A">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9" w15:restartNumberingAfterBreak="0">
    <w:nsid w:val="32F51CD8"/>
    <w:multiLevelType w:val="hybridMultilevel"/>
    <w:tmpl w:val="A016D768"/>
    <w:lvl w:ilvl="0" w:tplc="BFC8D1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FA079B"/>
    <w:multiLevelType w:val="multilevel"/>
    <w:tmpl w:val="09EE59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74982"/>
    <w:multiLevelType w:val="hybridMultilevel"/>
    <w:tmpl w:val="1496FDA4"/>
    <w:lvl w:ilvl="0" w:tplc="18CCAF3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5EC2627"/>
    <w:multiLevelType w:val="multilevel"/>
    <w:tmpl w:val="3F06335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8170F3"/>
    <w:multiLevelType w:val="multilevel"/>
    <w:tmpl w:val="9EB40D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650D85"/>
    <w:multiLevelType w:val="hybridMultilevel"/>
    <w:tmpl w:val="19D6A226"/>
    <w:lvl w:ilvl="0" w:tplc="26CCE5E6">
      <w:start w:val="1"/>
      <w:numFmt w:val="decimal"/>
      <w:lvlText w:val="%1."/>
      <w:lvlJc w:val="left"/>
      <w:pPr>
        <w:ind w:left="720" w:hanging="360"/>
      </w:pPr>
      <w:rPr>
        <w:rFonts w:ascii="Times New Roman" w:hAnsi="Times New Roman" w:cs="Times New Roman" w:hint="default"/>
        <w:sz w:val="24"/>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D70019B"/>
    <w:multiLevelType w:val="multilevel"/>
    <w:tmpl w:val="DB8C48F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6" w15:restartNumberingAfterBreak="0">
    <w:nsid w:val="56804253"/>
    <w:multiLevelType w:val="hybridMultilevel"/>
    <w:tmpl w:val="BBB20D72"/>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6B1553"/>
    <w:multiLevelType w:val="hybridMultilevel"/>
    <w:tmpl w:val="655E525A"/>
    <w:lvl w:ilvl="0" w:tplc="92AEA92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C777D45"/>
    <w:multiLevelType w:val="multilevel"/>
    <w:tmpl w:val="4BCE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B686A"/>
    <w:multiLevelType w:val="multilevel"/>
    <w:tmpl w:val="504E48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4525B14"/>
    <w:multiLevelType w:val="hybridMultilevel"/>
    <w:tmpl w:val="716EFDDA"/>
    <w:lvl w:ilvl="0" w:tplc="19E6CC12">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9AA6971"/>
    <w:multiLevelType w:val="hybridMultilevel"/>
    <w:tmpl w:val="1496FDA4"/>
    <w:lvl w:ilvl="0" w:tplc="18CCAF3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A87795"/>
    <w:multiLevelType w:val="hybridMultilevel"/>
    <w:tmpl w:val="A1D01530"/>
    <w:lvl w:ilvl="0" w:tplc="5A0CFC06">
      <w:start w:val="1"/>
      <w:numFmt w:val="decimal"/>
      <w:lvlText w:val="%1."/>
      <w:lvlJc w:val="left"/>
      <w:pPr>
        <w:ind w:left="856" w:hanging="60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33" w15:restartNumberingAfterBreak="0">
    <w:nsid w:val="6EFF79A1"/>
    <w:multiLevelType w:val="multilevel"/>
    <w:tmpl w:val="CF9AC066"/>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75F450A8"/>
    <w:multiLevelType w:val="multilevel"/>
    <w:tmpl w:val="EE1E9C9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E531A1"/>
    <w:multiLevelType w:val="multilevel"/>
    <w:tmpl w:val="2264A56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862" w:hanging="720"/>
      </w:pPr>
      <w:rPr>
        <w:rFonts w:eastAsia="Times New Roman" w:cs="Times New Roman" w:hint="default"/>
        <w:b/>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36" w15:restartNumberingAfterBreak="0">
    <w:nsid w:val="7DEE7880"/>
    <w:multiLevelType w:val="multilevel"/>
    <w:tmpl w:val="70BAE9D2"/>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B66750"/>
    <w:multiLevelType w:val="hybridMultilevel"/>
    <w:tmpl w:val="CFB258B6"/>
    <w:lvl w:ilvl="0" w:tplc="A8181B40">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F4A1AC6"/>
    <w:multiLevelType w:val="multilevel"/>
    <w:tmpl w:val="A7783040"/>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F4B29D9"/>
    <w:multiLevelType w:val="multilevel"/>
    <w:tmpl w:val="2CB8D822"/>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0"/>
  </w:num>
  <w:num w:numId="3">
    <w:abstractNumId w:val="8"/>
  </w:num>
  <w:num w:numId="4">
    <w:abstractNumId w:val="30"/>
  </w:num>
  <w:num w:numId="5">
    <w:abstractNumId w:val="35"/>
  </w:num>
  <w:num w:numId="6">
    <w:abstractNumId w:val="37"/>
  </w:num>
  <w:num w:numId="7">
    <w:abstractNumId w:val="13"/>
  </w:num>
  <w:num w:numId="8">
    <w:abstractNumId w:val="17"/>
  </w:num>
  <w:num w:numId="9">
    <w:abstractNumId w:val="10"/>
  </w:num>
  <w:num w:numId="10">
    <w:abstractNumId w:val="6"/>
  </w:num>
  <w:num w:numId="11">
    <w:abstractNumId w:val="31"/>
  </w:num>
  <w:num w:numId="12">
    <w:abstractNumId w:val="1"/>
  </w:num>
  <w:num w:numId="13">
    <w:abstractNumId w:val="2"/>
  </w:num>
  <w:num w:numId="14">
    <w:abstractNumId w:val="22"/>
  </w:num>
  <w:num w:numId="15">
    <w:abstractNumId w:val="27"/>
  </w:num>
  <w:num w:numId="16">
    <w:abstractNumId w:val="33"/>
  </w:num>
  <w:num w:numId="17">
    <w:abstractNumId w:val="21"/>
  </w:num>
  <w:num w:numId="18">
    <w:abstractNumId w:val="18"/>
  </w:num>
  <w:num w:numId="19">
    <w:abstractNumId w:val="24"/>
  </w:num>
  <w:num w:numId="20">
    <w:abstractNumId w:val="29"/>
  </w:num>
  <w:num w:numId="21">
    <w:abstractNumId w:val="5"/>
  </w:num>
  <w:num w:numId="22">
    <w:abstractNumId w:val="38"/>
  </w:num>
  <w:num w:numId="23">
    <w:abstractNumId w:val="11"/>
  </w:num>
  <w:num w:numId="24">
    <w:abstractNumId w:val="4"/>
  </w:num>
  <w:num w:numId="25">
    <w:abstractNumId w:val="16"/>
  </w:num>
  <w:num w:numId="26">
    <w:abstractNumId w:val="19"/>
  </w:num>
  <w:num w:numId="27">
    <w:abstractNumId w:val="23"/>
  </w:num>
  <w:num w:numId="28">
    <w:abstractNumId w:val="14"/>
  </w:num>
  <w:num w:numId="29">
    <w:abstractNumId w:val="36"/>
  </w:num>
  <w:num w:numId="30">
    <w:abstractNumId w:val="9"/>
  </w:num>
  <w:num w:numId="31">
    <w:abstractNumId w:val="34"/>
  </w:num>
  <w:num w:numId="32">
    <w:abstractNumId w:val="25"/>
  </w:num>
  <w:num w:numId="33">
    <w:abstractNumId w:val="3"/>
  </w:num>
  <w:num w:numId="34">
    <w:abstractNumId w:val="26"/>
  </w:num>
  <w:num w:numId="35">
    <w:abstractNumId w:val="7"/>
  </w:num>
  <w:num w:numId="36">
    <w:abstractNumId w:val="28"/>
  </w:num>
  <w:num w:numId="37">
    <w:abstractNumId w:val="15"/>
  </w:num>
  <w:num w:numId="38">
    <w:abstractNumId w:val="12"/>
  </w:num>
  <w:num w:numId="39">
    <w:abstractNumId w:val="3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5661B9"/>
    <w:rsid w:val="0001084A"/>
    <w:rsid w:val="00014BA1"/>
    <w:rsid w:val="00027A3D"/>
    <w:rsid w:val="000B728A"/>
    <w:rsid w:val="000D25A3"/>
    <w:rsid w:val="00126211"/>
    <w:rsid w:val="00136CD9"/>
    <w:rsid w:val="00167A36"/>
    <w:rsid w:val="001706E2"/>
    <w:rsid w:val="001B4F83"/>
    <w:rsid w:val="001C2880"/>
    <w:rsid w:val="001F18BC"/>
    <w:rsid w:val="001F3D6A"/>
    <w:rsid w:val="00207635"/>
    <w:rsid w:val="00211B34"/>
    <w:rsid w:val="00216F42"/>
    <w:rsid w:val="00220E5C"/>
    <w:rsid w:val="002221B6"/>
    <w:rsid w:val="0024742B"/>
    <w:rsid w:val="00265B21"/>
    <w:rsid w:val="00293823"/>
    <w:rsid w:val="002A6D66"/>
    <w:rsid w:val="002E3110"/>
    <w:rsid w:val="002F0699"/>
    <w:rsid w:val="0037583C"/>
    <w:rsid w:val="0038547B"/>
    <w:rsid w:val="003A6DBA"/>
    <w:rsid w:val="003B1754"/>
    <w:rsid w:val="003E4436"/>
    <w:rsid w:val="00404D3F"/>
    <w:rsid w:val="00404F4F"/>
    <w:rsid w:val="004756B4"/>
    <w:rsid w:val="004836C0"/>
    <w:rsid w:val="00487225"/>
    <w:rsid w:val="00495A40"/>
    <w:rsid w:val="004970B4"/>
    <w:rsid w:val="004B5622"/>
    <w:rsid w:val="005661B9"/>
    <w:rsid w:val="00571546"/>
    <w:rsid w:val="00581F8C"/>
    <w:rsid w:val="005C2364"/>
    <w:rsid w:val="005E5D8D"/>
    <w:rsid w:val="00605AF7"/>
    <w:rsid w:val="0061793B"/>
    <w:rsid w:val="006275FD"/>
    <w:rsid w:val="006363FA"/>
    <w:rsid w:val="0064646D"/>
    <w:rsid w:val="00647055"/>
    <w:rsid w:val="006854D9"/>
    <w:rsid w:val="006978E3"/>
    <w:rsid w:val="006A06E2"/>
    <w:rsid w:val="006B03F5"/>
    <w:rsid w:val="006E3EF2"/>
    <w:rsid w:val="007109E7"/>
    <w:rsid w:val="00725AD2"/>
    <w:rsid w:val="00730C5A"/>
    <w:rsid w:val="00763E6C"/>
    <w:rsid w:val="007719F8"/>
    <w:rsid w:val="007747C6"/>
    <w:rsid w:val="008307E1"/>
    <w:rsid w:val="008352EE"/>
    <w:rsid w:val="00881178"/>
    <w:rsid w:val="0089427A"/>
    <w:rsid w:val="0091473F"/>
    <w:rsid w:val="0098482F"/>
    <w:rsid w:val="009B7DAE"/>
    <w:rsid w:val="009C1527"/>
    <w:rsid w:val="009C7F41"/>
    <w:rsid w:val="00A45E9B"/>
    <w:rsid w:val="00A551E6"/>
    <w:rsid w:val="00AE7F5D"/>
    <w:rsid w:val="00AF2821"/>
    <w:rsid w:val="00B770B8"/>
    <w:rsid w:val="00B91A14"/>
    <w:rsid w:val="00B95FC5"/>
    <w:rsid w:val="00BB0F0D"/>
    <w:rsid w:val="00BB3DF4"/>
    <w:rsid w:val="00BD1FE1"/>
    <w:rsid w:val="00BD50A5"/>
    <w:rsid w:val="00C22A88"/>
    <w:rsid w:val="00C32934"/>
    <w:rsid w:val="00C57528"/>
    <w:rsid w:val="00CA3619"/>
    <w:rsid w:val="00CD67D4"/>
    <w:rsid w:val="00CE04F6"/>
    <w:rsid w:val="00CE666A"/>
    <w:rsid w:val="00CF4A27"/>
    <w:rsid w:val="00CF5F0D"/>
    <w:rsid w:val="00D12FE2"/>
    <w:rsid w:val="00D35087"/>
    <w:rsid w:val="00D4715E"/>
    <w:rsid w:val="00D51906"/>
    <w:rsid w:val="00D61611"/>
    <w:rsid w:val="00DB3C9B"/>
    <w:rsid w:val="00E02E5A"/>
    <w:rsid w:val="00E937D8"/>
    <w:rsid w:val="00EE6C90"/>
    <w:rsid w:val="00EF1358"/>
    <w:rsid w:val="00EF19D3"/>
    <w:rsid w:val="00F16DF5"/>
    <w:rsid w:val="00F726F9"/>
    <w:rsid w:val="00F87080"/>
    <w:rsid w:val="00FA7673"/>
    <w:rsid w:val="00FE1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64DB"/>
  <w15:docId w15:val="{0B437B2F-3D26-4208-B267-EF8B230E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AD2"/>
  </w:style>
  <w:style w:type="paragraph" w:styleId="2">
    <w:name w:val="heading 2"/>
    <w:basedOn w:val="a"/>
    <w:link w:val="20"/>
    <w:uiPriority w:val="9"/>
    <w:qFormat/>
    <w:rsid w:val="00697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B9"/>
    <w:pPr>
      <w:ind w:left="720"/>
      <w:contextualSpacing/>
    </w:pPr>
    <w:rPr>
      <w:rFonts w:eastAsiaTheme="minorHAnsi"/>
      <w:lang w:val="ru-RU" w:eastAsia="en-US"/>
    </w:rPr>
  </w:style>
  <w:style w:type="paragraph" w:styleId="a4">
    <w:name w:val="Balloon Text"/>
    <w:basedOn w:val="a"/>
    <w:link w:val="a5"/>
    <w:uiPriority w:val="99"/>
    <w:semiHidden/>
    <w:unhideWhenUsed/>
    <w:rsid w:val="009C15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1527"/>
    <w:rPr>
      <w:rFonts w:ascii="Segoe UI" w:hAnsi="Segoe UI" w:cs="Segoe UI"/>
      <w:sz w:val="18"/>
      <w:szCs w:val="18"/>
    </w:rPr>
  </w:style>
  <w:style w:type="table" w:styleId="a6">
    <w:name w:val="Table Grid"/>
    <w:basedOn w:val="a1"/>
    <w:uiPriority w:val="39"/>
    <w:rsid w:val="005E5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0B728A"/>
    <w:pPr>
      <w:widowControl w:val="0"/>
      <w:autoSpaceDE w:val="0"/>
      <w:autoSpaceDN w:val="0"/>
      <w:spacing w:after="0" w:line="240" w:lineRule="auto"/>
      <w:ind w:left="116"/>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0B728A"/>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0B728A"/>
    <w:pPr>
      <w:widowControl w:val="0"/>
      <w:autoSpaceDE w:val="0"/>
      <w:autoSpaceDN w:val="0"/>
      <w:spacing w:after="0" w:line="240" w:lineRule="auto"/>
      <w:ind w:left="116"/>
      <w:outlineLvl w:val="1"/>
    </w:pPr>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
    <w:rsid w:val="006978E3"/>
    <w:rPr>
      <w:rFonts w:ascii="Times New Roman" w:eastAsia="Times New Roman" w:hAnsi="Times New Roman" w:cs="Times New Roman"/>
      <w:b/>
      <w:bCs/>
      <w:sz w:val="36"/>
      <w:szCs w:val="36"/>
    </w:rPr>
  </w:style>
  <w:style w:type="paragraph" w:styleId="a9">
    <w:name w:val="Normal (Web)"/>
    <w:basedOn w:val="a"/>
    <w:uiPriority w:val="99"/>
    <w:semiHidden/>
    <w:unhideWhenUsed/>
    <w:rsid w:val="006978E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95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78289">
      <w:bodyDiv w:val="1"/>
      <w:marLeft w:val="0"/>
      <w:marRight w:val="0"/>
      <w:marTop w:val="0"/>
      <w:marBottom w:val="0"/>
      <w:divBdr>
        <w:top w:val="none" w:sz="0" w:space="0" w:color="auto"/>
        <w:left w:val="none" w:sz="0" w:space="0" w:color="auto"/>
        <w:bottom w:val="none" w:sz="0" w:space="0" w:color="auto"/>
        <w:right w:val="none" w:sz="0" w:space="0" w:color="auto"/>
      </w:divBdr>
      <w:divsChild>
        <w:div w:id="1035156182">
          <w:marLeft w:val="180"/>
          <w:marRight w:val="0"/>
          <w:marTop w:val="0"/>
          <w:marBottom w:val="0"/>
          <w:divBdr>
            <w:top w:val="none" w:sz="0" w:space="0" w:color="auto"/>
            <w:left w:val="none" w:sz="0" w:space="0" w:color="auto"/>
            <w:bottom w:val="none" w:sz="0" w:space="0" w:color="auto"/>
            <w:right w:val="none" w:sz="0" w:space="0" w:color="auto"/>
          </w:divBdr>
        </w:div>
        <w:div w:id="818380346">
          <w:marLeft w:val="180"/>
          <w:marRight w:val="0"/>
          <w:marTop w:val="0"/>
          <w:marBottom w:val="0"/>
          <w:divBdr>
            <w:top w:val="none" w:sz="0" w:space="0" w:color="auto"/>
            <w:left w:val="none" w:sz="0" w:space="0" w:color="auto"/>
            <w:bottom w:val="none" w:sz="0" w:space="0" w:color="auto"/>
            <w:right w:val="none" w:sz="0" w:space="0" w:color="auto"/>
          </w:divBdr>
        </w:div>
      </w:divsChild>
    </w:div>
    <w:div w:id="787434198">
      <w:bodyDiv w:val="1"/>
      <w:marLeft w:val="0"/>
      <w:marRight w:val="0"/>
      <w:marTop w:val="0"/>
      <w:marBottom w:val="0"/>
      <w:divBdr>
        <w:top w:val="none" w:sz="0" w:space="0" w:color="auto"/>
        <w:left w:val="none" w:sz="0" w:space="0" w:color="auto"/>
        <w:bottom w:val="none" w:sz="0" w:space="0" w:color="auto"/>
        <w:right w:val="none" w:sz="0" w:space="0" w:color="auto"/>
      </w:divBdr>
    </w:div>
    <w:div w:id="820926085">
      <w:bodyDiv w:val="1"/>
      <w:marLeft w:val="0"/>
      <w:marRight w:val="0"/>
      <w:marTop w:val="0"/>
      <w:marBottom w:val="0"/>
      <w:divBdr>
        <w:top w:val="none" w:sz="0" w:space="0" w:color="auto"/>
        <w:left w:val="none" w:sz="0" w:space="0" w:color="auto"/>
        <w:bottom w:val="none" w:sz="0" w:space="0" w:color="auto"/>
        <w:right w:val="none" w:sz="0" w:space="0" w:color="auto"/>
      </w:divBdr>
      <w:divsChild>
        <w:div w:id="17242641">
          <w:marLeft w:val="180"/>
          <w:marRight w:val="0"/>
          <w:marTop w:val="0"/>
          <w:marBottom w:val="0"/>
          <w:divBdr>
            <w:top w:val="none" w:sz="0" w:space="0" w:color="auto"/>
            <w:left w:val="none" w:sz="0" w:space="0" w:color="auto"/>
            <w:bottom w:val="none" w:sz="0" w:space="0" w:color="auto"/>
            <w:right w:val="none" w:sz="0" w:space="0" w:color="auto"/>
          </w:divBdr>
        </w:div>
        <w:div w:id="318001525">
          <w:marLeft w:val="180"/>
          <w:marRight w:val="0"/>
          <w:marTop w:val="0"/>
          <w:marBottom w:val="0"/>
          <w:divBdr>
            <w:top w:val="none" w:sz="0" w:space="0" w:color="auto"/>
            <w:left w:val="none" w:sz="0" w:space="0" w:color="auto"/>
            <w:bottom w:val="none" w:sz="0" w:space="0" w:color="auto"/>
            <w:right w:val="none" w:sz="0" w:space="0" w:color="auto"/>
          </w:divBdr>
        </w:div>
        <w:div w:id="346640094">
          <w:marLeft w:val="180"/>
          <w:marRight w:val="0"/>
          <w:marTop w:val="0"/>
          <w:marBottom w:val="0"/>
          <w:divBdr>
            <w:top w:val="none" w:sz="0" w:space="0" w:color="auto"/>
            <w:left w:val="none" w:sz="0" w:space="0" w:color="auto"/>
            <w:bottom w:val="none" w:sz="0" w:space="0" w:color="auto"/>
            <w:right w:val="none" w:sz="0" w:space="0" w:color="auto"/>
          </w:divBdr>
        </w:div>
      </w:divsChild>
    </w:div>
    <w:div w:id="1352610139">
      <w:bodyDiv w:val="1"/>
      <w:marLeft w:val="0"/>
      <w:marRight w:val="0"/>
      <w:marTop w:val="0"/>
      <w:marBottom w:val="0"/>
      <w:divBdr>
        <w:top w:val="none" w:sz="0" w:space="0" w:color="auto"/>
        <w:left w:val="none" w:sz="0" w:space="0" w:color="auto"/>
        <w:bottom w:val="none" w:sz="0" w:space="0" w:color="auto"/>
        <w:right w:val="none" w:sz="0" w:space="0" w:color="auto"/>
      </w:divBdr>
      <w:divsChild>
        <w:div w:id="968244097">
          <w:marLeft w:val="180"/>
          <w:marRight w:val="0"/>
          <w:marTop w:val="0"/>
          <w:marBottom w:val="0"/>
          <w:divBdr>
            <w:top w:val="none" w:sz="0" w:space="0" w:color="auto"/>
            <w:left w:val="none" w:sz="0" w:space="0" w:color="auto"/>
            <w:bottom w:val="none" w:sz="0" w:space="0" w:color="auto"/>
            <w:right w:val="none" w:sz="0" w:space="0" w:color="auto"/>
          </w:divBdr>
        </w:div>
      </w:divsChild>
    </w:div>
    <w:div w:id="1673144129">
      <w:bodyDiv w:val="1"/>
      <w:marLeft w:val="0"/>
      <w:marRight w:val="0"/>
      <w:marTop w:val="0"/>
      <w:marBottom w:val="0"/>
      <w:divBdr>
        <w:top w:val="none" w:sz="0" w:space="0" w:color="auto"/>
        <w:left w:val="none" w:sz="0" w:space="0" w:color="auto"/>
        <w:bottom w:val="none" w:sz="0" w:space="0" w:color="auto"/>
        <w:right w:val="none" w:sz="0" w:space="0" w:color="auto"/>
      </w:divBdr>
      <w:divsChild>
        <w:div w:id="172568749">
          <w:marLeft w:val="180"/>
          <w:marRight w:val="0"/>
          <w:marTop w:val="0"/>
          <w:marBottom w:val="0"/>
          <w:divBdr>
            <w:top w:val="none" w:sz="0" w:space="0" w:color="auto"/>
            <w:left w:val="none" w:sz="0" w:space="0" w:color="auto"/>
            <w:bottom w:val="none" w:sz="0" w:space="0" w:color="auto"/>
            <w:right w:val="none" w:sz="0" w:space="0" w:color="auto"/>
          </w:divBdr>
        </w:div>
        <w:div w:id="50077744">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6739</TotalTime>
  <Pages>5</Pages>
  <Words>7321</Words>
  <Characters>4174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31</cp:revision>
  <cp:lastPrinted>2019-01-17T08:03:00Z</cp:lastPrinted>
  <dcterms:created xsi:type="dcterms:W3CDTF">2017-10-25T17:57:00Z</dcterms:created>
  <dcterms:modified xsi:type="dcterms:W3CDTF">2025-06-09T08:41:00Z</dcterms:modified>
</cp:coreProperties>
</file>