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2" w:rsidRPr="00730C5A" w:rsidRDefault="001A3522" w:rsidP="001A3522">
      <w:pPr>
        <w:jc w:val="right"/>
        <w:rPr>
          <w:b/>
          <w:sz w:val="28"/>
        </w:rPr>
      </w:pPr>
      <w:r w:rsidRPr="00730C5A">
        <w:rPr>
          <w:b/>
          <w:sz w:val="28"/>
        </w:rPr>
        <w:t>ЗАТВЕРДЖУЮ</w:t>
      </w:r>
    </w:p>
    <w:p w:rsidR="001A3522" w:rsidRPr="00730C5A" w:rsidRDefault="001A3522" w:rsidP="001A3522">
      <w:pPr>
        <w:ind w:firstLine="6804"/>
        <w:rPr>
          <w:sz w:val="28"/>
        </w:rPr>
      </w:pPr>
      <w:r>
        <w:rPr>
          <w:sz w:val="28"/>
        </w:rPr>
        <w:t>Керівник</w:t>
      </w:r>
    </w:p>
    <w:p w:rsidR="001A3522" w:rsidRPr="00730C5A" w:rsidRDefault="001A3522" w:rsidP="001A3522">
      <w:pPr>
        <w:jc w:val="right"/>
        <w:rPr>
          <w:sz w:val="28"/>
        </w:rPr>
      </w:pPr>
      <w:r>
        <w:rPr>
          <w:sz w:val="28"/>
        </w:rPr>
        <w:t>ЗЗСО</w:t>
      </w:r>
      <w:r w:rsidRPr="00730C5A">
        <w:rPr>
          <w:sz w:val="28"/>
        </w:rPr>
        <w:t xml:space="preserve"> І-ІІ ст. с. </w:t>
      </w:r>
      <w:proofErr w:type="spellStart"/>
      <w:r w:rsidRPr="00730C5A">
        <w:rPr>
          <w:sz w:val="28"/>
        </w:rPr>
        <w:t>Мітлинці</w:t>
      </w:r>
      <w:proofErr w:type="spellEnd"/>
    </w:p>
    <w:p w:rsidR="001A3522" w:rsidRPr="00730C5A" w:rsidRDefault="001A3522" w:rsidP="001A3522">
      <w:pPr>
        <w:jc w:val="right"/>
        <w:rPr>
          <w:sz w:val="28"/>
        </w:rPr>
      </w:pPr>
      <w:r w:rsidRPr="00730C5A">
        <w:rPr>
          <w:sz w:val="28"/>
        </w:rPr>
        <w:t xml:space="preserve">_______ А.В. </w:t>
      </w:r>
      <w:proofErr w:type="spellStart"/>
      <w:r w:rsidRPr="00730C5A">
        <w:rPr>
          <w:sz w:val="28"/>
        </w:rPr>
        <w:t>Лапунько</w:t>
      </w:r>
      <w:proofErr w:type="spellEnd"/>
    </w:p>
    <w:p w:rsidR="001A3522" w:rsidRDefault="001A3522" w:rsidP="001A3522">
      <w:pPr>
        <w:tabs>
          <w:tab w:val="left" w:pos="6030"/>
        </w:tabs>
        <w:jc w:val="center"/>
        <w:rPr>
          <w:b/>
          <w:sz w:val="28"/>
        </w:rPr>
      </w:pPr>
    </w:p>
    <w:p w:rsidR="005E4500" w:rsidRPr="001A3522" w:rsidRDefault="004F0506" w:rsidP="001A3522">
      <w:pPr>
        <w:tabs>
          <w:tab w:val="left" w:pos="6030"/>
        </w:tabs>
        <w:jc w:val="center"/>
        <w:rPr>
          <w:b/>
          <w:sz w:val="28"/>
        </w:rPr>
      </w:pPr>
      <w:r w:rsidRPr="001A3522">
        <w:rPr>
          <w:b/>
          <w:sz w:val="28"/>
        </w:rPr>
        <w:t>ПРОТОКОЛ № 5</w:t>
      </w:r>
    </w:p>
    <w:p w:rsidR="005E4500" w:rsidRDefault="004F0506" w:rsidP="001A3522">
      <w:pPr>
        <w:spacing w:before="62"/>
        <w:ind w:left="836"/>
        <w:jc w:val="center"/>
        <w:rPr>
          <w:b/>
          <w:sz w:val="32"/>
        </w:rPr>
      </w:pPr>
      <w:r w:rsidRPr="006E0A31">
        <w:rPr>
          <w:b/>
          <w:sz w:val="32"/>
        </w:rPr>
        <w:t>Засідання</w:t>
      </w:r>
      <w:r w:rsidRPr="006E0A31">
        <w:rPr>
          <w:b/>
          <w:spacing w:val="-9"/>
          <w:sz w:val="32"/>
        </w:rPr>
        <w:t xml:space="preserve"> </w:t>
      </w:r>
      <w:r w:rsidRPr="006E0A31">
        <w:rPr>
          <w:b/>
          <w:sz w:val="32"/>
        </w:rPr>
        <w:t>методичної</w:t>
      </w:r>
      <w:r w:rsidRPr="006E0A31">
        <w:rPr>
          <w:b/>
          <w:spacing w:val="-8"/>
          <w:sz w:val="32"/>
        </w:rPr>
        <w:t xml:space="preserve"> </w:t>
      </w:r>
      <w:r w:rsidRPr="006E0A31">
        <w:rPr>
          <w:b/>
          <w:sz w:val="32"/>
        </w:rPr>
        <w:t>ради</w:t>
      </w:r>
    </w:p>
    <w:p w:rsidR="005E4500" w:rsidRPr="006E0A31" w:rsidRDefault="005E4500">
      <w:pPr>
        <w:pStyle w:val="a3"/>
        <w:rPr>
          <w:b/>
          <w:sz w:val="30"/>
        </w:rPr>
      </w:pPr>
    </w:p>
    <w:p w:rsidR="005E4500" w:rsidRPr="006E0A31" w:rsidRDefault="004F0506" w:rsidP="001A3522">
      <w:pPr>
        <w:pStyle w:val="11"/>
        <w:ind w:left="767"/>
        <w:jc w:val="right"/>
      </w:pPr>
      <w:r w:rsidRPr="006E0A31">
        <w:t>від</w:t>
      </w:r>
      <w:r w:rsidRPr="006E0A31">
        <w:rPr>
          <w:spacing w:val="1"/>
        </w:rPr>
        <w:t xml:space="preserve"> </w:t>
      </w:r>
      <w:r w:rsidR="00E26A9E">
        <w:t>2</w:t>
      </w:r>
      <w:r w:rsidR="00152C6A">
        <w:t>0</w:t>
      </w:r>
      <w:r w:rsidR="00E26A9E">
        <w:t>.1</w:t>
      </w:r>
      <w:r w:rsidR="00152C6A">
        <w:t>2</w:t>
      </w:r>
      <w:r w:rsidR="00E26A9E">
        <w:t>.202</w:t>
      </w:r>
      <w:r w:rsidR="00152C6A">
        <w:t>4</w:t>
      </w:r>
      <w:r w:rsidRPr="006E0A31">
        <w:rPr>
          <w:spacing w:val="-7"/>
        </w:rPr>
        <w:t xml:space="preserve"> </w:t>
      </w:r>
      <w:r w:rsidRPr="006E0A31">
        <w:t>р.</w:t>
      </w:r>
    </w:p>
    <w:p w:rsidR="005E4500" w:rsidRDefault="005E4500"/>
    <w:p w:rsidR="001A3522" w:rsidRDefault="001A3522">
      <w:pPr>
        <w:spacing w:before="49" w:line="276" w:lineRule="auto"/>
        <w:ind w:left="116"/>
        <w:rPr>
          <w:sz w:val="32"/>
        </w:rPr>
        <w:sectPr w:rsidR="001A3522" w:rsidSect="005E4500">
          <w:pgSz w:w="11900" w:h="16820"/>
          <w:pgMar w:top="780" w:right="740" w:bottom="280" w:left="1300" w:header="720" w:footer="720" w:gutter="0"/>
          <w:cols w:space="720"/>
        </w:sectPr>
      </w:pPr>
    </w:p>
    <w:p w:rsidR="001A3522" w:rsidRPr="001A3522" w:rsidRDefault="001A3522">
      <w:pPr>
        <w:spacing w:before="49" w:line="276" w:lineRule="auto"/>
        <w:ind w:left="116"/>
        <w:rPr>
          <w:b/>
          <w:sz w:val="28"/>
        </w:rPr>
      </w:pPr>
      <w:r w:rsidRPr="001A3522">
        <w:rPr>
          <w:b/>
          <w:sz w:val="28"/>
        </w:rPr>
        <w:lastRenderedPageBreak/>
        <w:t>Присутні:</w:t>
      </w:r>
    </w:p>
    <w:p w:rsidR="00E26A9E" w:rsidRDefault="00E26A9E" w:rsidP="00E26A9E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>Члени ради: Шевчук Н.С</w:t>
      </w:r>
      <w:r>
        <w:rPr>
          <w:sz w:val="28"/>
        </w:rPr>
        <w:t>., педагог-організатор</w:t>
      </w:r>
    </w:p>
    <w:p w:rsidR="00E26A9E" w:rsidRDefault="00E26A9E" w:rsidP="00E26A9E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E26A9E" w:rsidRDefault="00183A99" w:rsidP="00E26A9E">
      <w:pPr>
        <w:pStyle w:val="a3"/>
        <w:ind w:left="1818"/>
      </w:pPr>
      <w:r>
        <w:t>Максименко Н.Ф., учитель 4</w:t>
      </w:r>
      <w:r w:rsidR="00E26A9E">
        <w:t xml:space="preserve"> класу НУШ</w:t>
      </w:r>
    </w:p>
    <w:p w:rsidR="00E26A9E" w:rsidRDefault="00E26A9E" w:rsidP="00E26A9E">
      <w:pPr>
        <w:pStyle w:val="a3"/>
        <w:ind w:left="1818"/>
      </w:pPr>
      <w:r>
        <w:t>Максименко Ю. М., голова ШМО учителів початкових класів</w:t>
      </w:r>
    </w:p>
    <w:p w:rsidR="005E4500" w:rsidRPr="006E0A31" w:rsidRDefault="005E4500">
      <w:pPr>
        <w:pStyle w:val="a3"/>
        <w:spacing w:before="2"/>
        <w:rPr>
          <w:sz w:val="32"/>
        </w:rPr>
      </w:pPr>
    </w:p>
    <w:p w:rsidR="005E4500" w:rsidRPr="006E0A31" w:rsidRDefault="004F0506">
      <w:pPr>
        <w:pStyle w:val="11"/>
        <w:ind w:left="1473" w:right="1460"/>
        <w:jc w:val="center"/>
      </w:pPr>
      <w:r w:rsidRPr="006E0A31">
        <w:t>ПОРЯДОК ДЕННИЙ</w:t>
      </w:r>
    </w:p>
    <w:p w:rsidR="005E4500" w:rsidRPr="006E0A31" w:rsidRDefault="005E4500">
      <w:pPr>
        <w:pStyle w:val="a3"/>
        <w:rPr>
          <w:b/>
        </w:rPr>
      </w:pPr>
    </w:p>
    <w:p w:rsidR="005D169F" w:rsidRPr="005D169F" w:rsidRDefault="005D169F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  <w:lang w:val="ru-RU"/>
        </w:rPr>
        <w:t xml:space="preserve">Про </w:t>
      </w:r>
      <w:proofErr w:type="spellStart"/>
      <w:r w:rsidRPr="005D169F">
        <w:rPr>
          <w:sz w:val="28"/>
          <w:lang w:val="ru-RU"/>
        </w:rPr>
        <w:t>підсумки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підвищення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кваліфікації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педагогічними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працівниками</w:t>
      </w:r>
      <w:proofErr w:type="spellEnd"/>
      <w:r w:rsidRPr="005D169F">
        <w:rPr>
          <w:sz w:val="28"/>
          <w:lang w:val="ru-RU"/>
        </w:rPr>
        <w:t xml:space="preserve"> у 202</w:t>
      </w:r>
      <w:r w:rsidR="00183A99">
        <w:rPr>
          <w:sz w:val="28"/>
          <w:lang w:val="ru-RU"/>
        </w:rPr>
        <w:t>4</w:t>
      </w:r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році</w:t>
      </w:r>
      <w:proofErr w:type="spellEnd"/>
      <w:r w:rsidR="004B562D">
        <w:rPr>
          <w:sz w:val="28"/>
          <w:lang w:val="ru-RU"/>
        </w:rPr>
        <w:t xml:space="preserve"> та </w:t>
      </w:r>
      <w:proofErr w:type="spellStart"/>
      <w:r w:rsidR="004B562D">
        <w:rPr>
          <w:sz w:val="28"/>
          <w:lang w:val="ru-RU"/>
        </w:rPr>
        <w:t>планування</w:t>
      </w:r>
      <w:proofErr w:type="spellEnd"/>
      <w:r w:rsidR="004B562D">
        <w:rPr>
          <w:sz w:val="28"/>
          <w:lang w:val="ru-RU"/>
        </w:rPr>
        <w:t xml:space="preserve"> на 2025 </w:t>
      </w:r>
      <w:proofErr w:type="spellStart"/>
      <w:r w:rsidR="004B562D">
        <w:rPr>
          <w:sz w:val="28"/>
          <w:lang w:val="ru-RU"/>
        </w:rPr>
        <w:t>рік</w:t>
      </w:r>
      <w:proofErr w:type="spellEnd"/>
      <w:r w:rsidRPr="005D169F">
        <w:rPr>
          <w:sz w:val="28"/>
          <w:lang w:val="ru-RU"/>
        </w:rPr>
        <w:t>.</w:t>
      </w:r>
    </w:p>
    <w:p w:rsidR="005E4500" w:rsidRPr="005D169F" w:rsidRDefault="005E4500">
      <w:pPr>
        <w:pStyle w:val="a3"/>
        <w:spacing w:before="8"/>
      </w:pPr>
    </w:p>
    <w:p w:rsidR="00183A99" w:rsidRDefault="00152C6A" w:rsidP="00152C6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 1.</w:t>
      </w:r>
      <w:r w:rsidR="005D169F" w:rsidRPr="001D37CD">
        <w:rPr>
          <w:b/>
          <w:sz w:val="28"/>
          <w:szCs w:val="28"/>
        </w:rPr>
        <w:t xml:space="preserve">  </w:t>
      </w:r>
      <w:r w:rsidR="005D169F">
        <w:rPr>
          <w:sz w:val="28"/>
          <w:szCs w:val="28"/>
        </w:rPr>
        <w:t>Панькову А.М., заступника з НВР</w:t>
      </w:r>
      <w:r w:rsidR="005D169F" w:rsidRPr="001D37CD">
        <w:rPr>
          <w:sz w:val="28"/>
          <w:szCs w:val="28"/>
        </w:rPr>
        <w:t xml:space="preserve">, вона </w:t>
      </w:r>
      <w:r w:rsidR="005D169F">
        <w:rPr>
          <w:sz w:val="28"/>
          <w:szCs w:val="28"/>
        </w:rPr>
        <w:t xml:space="preserve">виступила з </w:t>
      </w:r>
      <w:r w:rsidR="005D169F" w:rsidRPr="00132C19">
        <w:rPr>
          <w:sz w:val="28"/>
          <w:szCs w:val="28"/>
        </w:rPr>
        <w:t>аналіз</w:t>
      </w:r>
      <w:r w:rsidR="005D169F">
        <w:rPr>
          <w:sz w:val="28"/>
          <w:szCs w:val="28"/>
        </w:rPr>
        <w:t>ом</w:t>
      </w:r>
      <w:r w:rsidR="005D169F" w:rsidRPr="00132C19">
        <w:rPr>
          <w:sz w:val="28"/>
          <w:szCs w:val="28"/>
        </w:rPr>
        <w:t xml:space="preserve"> робот</w:t>
      </w:r>
      <w:r w:rsidR="005D169F">
        <w:rPr>
          <w:sz w:val="28"/>
          <w:szCs w:val="28"/>
        </w:rPr>
        <w:t xml:space="preserve">и педагогічного </w:t>
      </w:r>
      <w:r w:rsidR="00183A99">
        <w:rPr>
          <w:sz w:val="28"/>
          <w:szCs w:val="28"/>
        </w:rPr>
        <w:t xml:space="preserve">з питання підвищення кваліфікації у </w:t>
      </w:r>
      <w:r w:rsidR="00183A99" w:rsidRPr="00132C19">
        <w:rPr>
          <w:sz w:val="28"/>
          <w:szCs w:val="28"/>
        </w:rPr>
        <w:t>20</w:t>
      </w:r>
      <w:r w:rsidR="00183A99">
        <w:rPr>
          <w:sz w:val="28"/>
          <w:szCs w:val="28"/>
        </w:rPr>
        <w:t>24</w:t>
      </w:r>
      <w:r w:rsidR="00183A99" w:rsidRPr="00132C19">
        <w:rPr>
          <w:sz w:val="28"/>
          <w:szCs w:val="28"/>
        </w:rPr>
        <w:t xml:space="preserve"> році та </w:t>
      </w:r>
      <w:r w:rsidR="00183A99">
        <w:rPr>
          <w:sz w:val="28"/>
          <w:szCs w:val="28"/>
        </w:rPr>
        <w:t xml:space="preserve">окреслила основні завдання з даного питання на </w:t>
      </w:r>
      <w:r w:rsidR="00183A99" w:rsidRPr="00132C19">
        <w:rPr>
          <w:sz w:val="28"/>
          <w:szCs w:val="28"/>
        </w:rPr>
        <w:t>20</w:t>
      </w:r>
      <w:r w:rsidR="00183A99">
        <w:rPr>
          <w:sz w:val="28"/>
          <w:szCs w:val="28"/>
        </w:rPr>
        <w:t xml:space="preserve">25 </w:t>
      </w:r>
      <w:proofErr w:type="spellStart"/>
      <w:r w:rsidR="00183A99">
        <w:rPr>
          <w:sz w:val="28"/>
          <w:szCs w:val="28"/>
        </w:rPr>
        <w:t>н.р</w:t>
      </w:r>
      <w:proofErr w:type="spellEnd"/>
      <w:r w:rsidR="00183A99">
        <w:rPr>
          <w:sz w:val="28"/>
          <w:szCs w:val="28"/>
        </w:rPr>
        <w:t>. та перспективи модернізації освітнього процесу. Ознайомила присутніх зі списком про проходження педпрацівниками курсів підвищення кваліфікації:</w:t>
      </w:r>
    </w:p>
    <w:p w:rsidR="00183A99" w:rsidRDefault="00183A99" w:rsidP="00183A99">
      <w:pPr>
        <w:jc w:val="both"/>
        <w:rPr>
          <w:sz w:val="28"/>
          <w:szCs w:val="28"/>
        </w:rPr>
      </w:pPr>
    </w:p>
    <w:tbl>
      <w:tblPr>
        <w:tblW w:w="9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612"/>
        <w:gridCol w:w="1216"/>
        <w:gridCol w:w="2153"/>
        <w:gridCol w:w="1213"/>
      </w:tblGrid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5B3F86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FFFFFF"/>
                <w:sz w:val="20"/>
                <w:szCs w:val="20"/>
              </w:rPr>
              <w:t>Прізвище, ім'я, по батькові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FFFFFF"/>
                <w:sz w:val="20"/>
                <w:szCs w:val="20"/>
              </w:rPr>
              <w:t>Назва пройдених курсів у 2024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FFFFFF"/>
                <w:sz w:val="20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5B3F86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FFFFFF"/>
                <w:sz w:val="20"/>
                <w:szCs w:val="20"/>
              </w:rPr>
              <w:t>Номер документа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5B3F86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FFFFFF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FFFFFF"/>
                <w:sz w:val="20"/>
                <w:szCs w:val="20"/>
              </w:rPr>
              <w:t>Дата видачі документа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Підвищення кваліфікації вчителів початкових класів Нової української школи(ІІ цикл початкової освіти)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Свідоцтво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ВА02139682/100404-24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19.01.2024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Наздоженемо: практичні аспекти подолання освітніх втрат у початковій школі.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260287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11.06.2024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Наздоженемо: курс про подолання освітніх втрат у початковій школі.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О-124423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17.06.2024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Шевчук Наталія Сергіївна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Курси підвищення кваліфікації педагогів-організаторів (свідоцтво);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Свідоцтво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ВА02139682/102998-24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19.04.2024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Шевчук Наталія Сергіївна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Онлайн-курс для вчителів початкової школи (сертифікат)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44b8b001-a871-4bdb-a61a-d6c10d3d9278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  <w:lang w:val="en-US"/>
              </w:rPr>
              <w:t>28.12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 w:cs="Arial"/>
                <w:color w:val="434343"/>
                <w:sz w:val="20"/>
                <w:szCs w:val="20"/>
                <w:lang w:val="en-US"/>
              </w:rPr>
              <w:t>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"НУШ: фінансова грамотність як ключова компетентність"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155/19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16.05.2024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Про підвищення кваліфікації вчителів 7 класів ЗЗСО, які забезпечуватимуть впровадження нового Державного стандарту базової середньої освіти на засадах Концепції "Нова українська школа" Математична галузь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Н326/77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28.10.2024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Ліщук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Валентина Володимирівна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НУШ, Громадянська та історична </w:t>
            </w: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освітня галузь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H446/44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Ліщук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color w:val="434343"/>
                <w:sz w:val="20"/>
                <w:szCs w:val="20"/>
              </w:rPr>
            </w:pPr>
            <w:r w:rsidRPr="00E54FE5">
              <w:rPr>
                <w:sz w:val="20"/>
                <w:szCs w:val="20"/>
              </w:rPr>
              <w:t xml:space="preserve">Психологічна допомога дитині у </w:t>
            </w:r>
            <w:proofErr w:type="spellStart"/>
            <w:r w:rsidRPr="00E54FE5">
              <w:rPr>
                <w:sz w:val="20"/>
                <w:szCs w:val="20"/>
              </w:rPr>
              <w:t>психотравмуючій</w:t>
            </w:r>
            <w:proofErr w:type="spellEnd"/>
            <w:r w:rsidRPr="00E54FE5">
              <w:rPr>
                <w:sz w:val="20"/>
                <w:szCs w:val="20"/>
              </w:rPr>
              <w:t xml:space="preserve"> ситуації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color w:val="434343"/>
                <w:sz w:val="20"/>
                <w:szCs w:val="20"/>
              </w:rPr>
            </w:pPr>
            <w:r w:rsidRPr="00BB5FA0">
              <w:rPr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color w:val="434343"/>
                <w:sz w:val="20"/>
                <w:szCs w:val="20"/>
              </w:rPr>
            </w:pPr>
            <w:r w:rsidRPr="00E54FE5">
              <w:rPr>
                <w:sz w:val="20"/>
                <w:szCs w:val="20"/>
              </w:rPr>
              <w:t>162/10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23.05.2024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 класі.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200/22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13.06.2024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Кондратюк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Підвищення кваліфікації вчителів 7 класів ЗЗСО, які забезпечуватимуть впровадження нового Державного стандарту базової середньої освіти на засадах Концепції «Нова українська школа». </w:t>
            </w: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Інформатична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галузь.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Н455/28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Кондратюк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підвищення кваліфікації вчителів 7 класів ЗЗСО, які забезпечуватимуть впровадження нового Державного стандарту базової середньої освіти на засадах Концепції «Нова українська школа». Природнича освітня галузь.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Н399/28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18.11.2024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Кондратюк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Мистецтво взаємодії учасників освітнього процесу: технології розвитку емоційного міжособистісного інтелекту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195/11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13.06.2024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Лапунько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Алла Володимирівна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Аспекти усного і писемного ділового мовлення. Корпоративна етика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111/10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11.04.2024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Лапунько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формування ключових та предметних </w:t>
            </w: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компетентностей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відповідно до Концепції “Нова українська школа”,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 444/73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Лапунько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формування ключових та предметних </w:t>
            </w: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компетентностей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відповідно до Концепції “Нова українська школа”,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 444/74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Лапунько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формування ключових та предметних </w:t>
            </w: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компетентностей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відповідно до Концепції “Нова українська школа”, .керівники закладів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 467/58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06.12.2024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Природнича освітня галузь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Н373/43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11.11.2024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Мистецька галузь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18.11.2024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Соціальна і </w:t>
            </w: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здоров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’</w:t>
            </w: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язбережувальна</w:t>
            </w:r>
            <w:proofErr w:type="spellEnd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освітнягалузь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Н447/52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 xml:space="preserve">Максименко Юлія Миколаївна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Діяльнісний підхід у щоденних практиках педагогів початкової школи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Свідоцтво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ВА 02139682/102933-24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16.04.2024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9448B5">
              <w:rPr>
                <w:sz w:val="20"/>
                <w:szCs w:val="20"/>
              </w:rPr>
              <w:t>Автономія освітнього закладу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 </w:t>
            </w:r>
            <w:r w:rsidRPr="009448B5">
              <w:rPr>
                <w:sz w:val="20"/>
                <w:szCs w:val="20"/>
              </w:rPr>
              <w:t>80/15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9448B5">
              <w:rPr>
                <w:sz w:val="20"/>
                <w:szCs w:val="20"/>
              </w:rPr>
              <w:t>21.03.2024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9448B5">
              <w:rPr>
                <w:sz w:val="20"/>
                <w:szCs w:val="20"/>
              </w:rPr>
              <w:t>підвищ</w:t>
            </w:r>
            <w:r>
              <w:rPr>
                <w:sz w:val="20"/>
                <w:szCs w:val="20"/>
              </w:rPr>
              <w:t>ення кваліфікації вчителів 7</w:t>
            </w:r>
            <w:r w:rsidRPr="009448B5">
              <w:rPr>
                <w:sz w:val="20"/>
                <w:szCs w:val="20"/>
              </w:rPr>
              <w:t xml:space="preserve"> класів ЗЗСО, які забезпечуватимуть впровадження нового Державного стандарту базової середньої освіти на засадах Концепції «Нова українська школа» Мовно-літературна освітня галузь (англійська мова)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3307C8">
              <w:rPr>
                <w:sz w:val="20"/>
              </w:rPr>
              <w:t>Н445/48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02.12.2024</w:t>
            </w:r>
          </w:p>
        </w:tc>
      </w:tr>
      <w:tr w:rsidR="00183A99" w:rsidRPr="00E54FE5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E54FE5" w:rsidRDefault="00183A99" w:rsidP="004B1C2C">
            <w:pPr>
              <w:rPr>
                <w:color w:val="434343"/>
                <w:sz w:val="20"/>
                <w:szCs w:val="20"/>
              </w:rPr>
            </w:pPr>
            <w:r w:rsidRPr="00E54FE5">
              <w:rPr>
                <w:color w:val="434343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E54FE5" w:rsidRDefault="00183A99" w:rsidP="004B1C2C">
            <w:pPr>
              <w:rPr>
                <w:sz w:val="20"/>
                <w:szCs w:val="20"/>
              </w:rPr>
            </w:pPr>
            <w:r w:rsidRPr="00E54FE5">
              <w:rPr>
                <w:sz w:val="20"/>
                <w:szCs w:val="20"/>
              </w:rPr>
              <w:t xml:space="preserve">Розвиток </w:t>
            </w:r>
            <w:proofErr w:type="spellStart"/>
            <w:r w:rsidRPr="00E54FE5">
              <w:rPr>
                <w:sz w:val="20"/>
                <w:szCs w:val="20"/>
              </w:rPr>
              <w:t>здоров’язбережувальної</w:t>
            </w:r>
            <w:proofErr w:type="spellEnd"/>
            <w:r w:rsidRPr="00E54FE5">
              <w:rPr>
                <w:sz w:val="20"/>
                <w:szCs w:val="20"/>
              </w:rPr>
              <w:t xml:space="preserve"> компетентності вчителя фізичної культури як основа його професійного вдосконалення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E54FE5" w:rsidRDefault="00183A99" w:rsidP="004B1C2C">
            <w:pPr>
              <w:rPr>
                <w:color w:val="434343"/>
                <w:sz w:val="20"/>
                <w:szCs w:val="20"/>
              </w:rPr>
            </w:pPr>
            <w:r w:rsidRPr="00BB5FA0">
              <w:rPr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E54FE5" w:rsidRDefault="00183A99" w:rsidP="004B1C2C">
            <w:pPr>
              <w:rPr>
                <w:sz w:val="20"/>
                <w:szCs w:val="20"/>
              </w:rPr>
            </w:pPr>
            <w:r w:rsidRPr="00E54FE5">
              <w:rPr>
                <w:sz w:val="20"/>
                <w:szCs w:val="20"/>
              </w:rPr>
              <w:t>32/21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E54FE5" w:rsidRDefault="00183A99" w:rsidP="004B1C2C">
            <w:pPr>
              <w:jc w:val="right"/>
              <w:rPr>
                <w:color w:val="434343"/>
                <w:sz w:val="20"/>
                <w:szCs w:val="20"/>
              </w:rPr>
            </w:pPr>
            <w:r w:rsidRPr="00E54FE5">
              <w:rPr>
                <w:color w:val="434343"/>
                <w:sz w:val="20"/>
                <w:szCs w:val="20"/>
              </w:rPr>
              <w:t>08.02.2024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Педоренко Сергій Іванович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9448B5">
              <w:rPr>
                <w:sz w:val="20"/>
                <w:szCs w:val="20"/>
              </w:rPr>
              <w:t>підвищ</w:t>
            </w:r>
            <w:r>
              <w:rPr>
                <w:sz w:val="20"/>
                <w:szCs w:val="20"/>
              </w:rPr>
              <w:t>ення кваліфікації вчителів 7</w:t>
            </w:r>
            <w:r w:rsidRPr="009448B5">
              <w:rPr>
                <w:sz w:val="20"/>
                <w:szCs w:val="20"/>
              </w:rPr>
              <w:t xml:space="preserve"> класів ЗЗСО, які забезпечуватимуть впровадження нового Державного стандарту базової середньої освіти на засадах Концепції «Нова українська школа» </w:t>
            </w:r>
            <w:r>
              <w:rPr>
                <w:sz w:val="20"/>
                <w:szCs w:val="20"/>
              </w:rPr>
              <w:t xml:space="preserve">Технологічна </w:t>
            </w:r>
            <w:r w:rsidRPr="009448B5">
              <w:rPr>
                <w:sz w:val="20"/>
                <w:szCs w:val="20"/>
              </w:rPr>
              <w:t xml:space="preserve">освітня галузь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7D1C97" w:rsidRDefault="00183A99" w:rsidP="004B1C2C">
            <w:pPr>
              <w:rPr>
                <w:sz w:val="20"/>
              </w:rPr>
            </w:pPr>
            <w:r w:rsidRPr="007D1C97">
              <w:rPr>
                <w:sz w:val="20"/>
              </w:rPr>
              <w:t>Н499/48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16.12.2024</w:t>
            </w:r>
          </w:p>
        </w:tc>
      </w:tr>
      <w:tr w:rsidR="00183A99" w:rsidRPr="00BB5FA0" w:rsidTr="004B1C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9448B5">
              <w:rPr>
                <w:sz w:val="20"/>
                <w:szCs w:val="20"/>
              </w:rPr>
              <w:t>підвищ</w:t>
            </w:r>
            <w:r>
              <w:rPr>
                <w:sz w:val="20"/>
                <w:szCs w:val="20"/>
              </w:rPr>
              <w:t>ення кваліфікації вчителів 7</w:t>
            </w:r>
            <w:r w:rsidRPr="009448B5">
              <w:rPr>
                <w:sz w:val="20"/>
                <w:szCs w:val="20"/>
              </w:rPr>
              <w:t xml:space="preserve"> класів ЗЗСО, які забезпечуватимуть впровадження нового Державного стандарту базової середньої освіти на засадах Концепції «Нова українська школа» </w:t>
            </w:r>
            <w:r>
              <w:rPr>
                <w:sz w:val="20"/>
                <w:szCs w:val="20"/>
              </w:rPr>
              <w:t>Фізична культура.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BB5FA0" w:rsidRDefault="00183A99" w:rsidP="004B1C2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BB5FA0">
              <w:rPr>
                <w:rFonts w:ascii="Roboto" w:hAnsi="Roboto" w:cs="Arial"/>
                <w:color w:val="434343"/>
                <w:sz w:val="20"/>
                <w:szCs w:val="20"/>
              </w:rPr>
              <w:t>Сертифікат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Pr="007D1C97" w:rsidRDefault="00183A99" w:rsidP="004B1C2C">
            <w:pPr>
              <w:rPr>
                <w:sz w:val="20"/>
              </w:rPr>
            </w:pPr>
            <w:r w:rsidRPr="007D1C97">
              <w:rPr>
                <w:sz w:val="20"/>
              </w:rPr>
              <w:t>Н456/51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83A99" w:rsidRDefault="00183A99" w:rsidP="004B1C2C">
            <w:pPr>
              <w:jc w:val="right"/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02.12.2024</w:t>
            </w:r>
          </w:p>
        </w:tc>
      </w:tr>
    </w:tbl>
    <w:p w:rsidR="001C6E41" w:rsidRDefault="001C6E41" w:rsidP="001C6E41">
      <w:pPr>
        <w:pStyle w:val="1"/>
        <w:spacing w:after="288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та </w:t>
      </w:r>
      <w:r>
        <w:rPr>
          <w:b w:val="0"/>
          <w:sz w:val="28"/>
          <w:szCs w:val="28"/>
        </w:rPr>
        <w:t>ознайомила присутніх з календарним графіком</w:t>
      </w:r>
      <w:r w:rsidRPr="002E254E">
        <w:rPr>
          <w:b w:val="0"/>
          <w:sz w:val="28"/>
          <w:szCs w:val="28"/>
        </w:rPr>
        <w:t xml:space="preserve"> проходження педпрацівниками курсів підвищення кваліфікації, складеним за поданими індивідуальними</w:t>
      </w:r>
      <w:r w:rsidRPr="00227EEA">
        <w:rPr>
          <w:b w:val="0"/>
          <w:sz w:val="28"/>
          <w:szCs w:val="28"/>
        </w:rPr>
        <w:t xml:space="preserve"> планами педпрацівників.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8"/>
        <w:gridCol w:w="2694"/>
        <w:gridCol w:w="1842"/>
      </w:tblGrid>
      <w:tr w:rsidR="001C6E41" w:rsidRPr="00856427" w:rsidTr="004B1C2C">
        <w:trPr>
          <w:trHeight w:val="47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  <w:r w:rsidRPr="00856427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5388" w:type="dxa"/>
            <w:tcBorders>
              <w:top w:val="double" w:sz="4" w:space="0" w:color="auto"/>
            </w:tcBorders>
            <w:shd w:val="clear" w:color="auto" w:fill="auto"/>
          </w:tcPr>
          <w:p w:rsidR="001C6E41" w:rsidRPr="00611535" w:rsidRDefault="001C6E41" w:rsidP="004B1C2C">
            <w:pPr>
              <w:shd w:val="clear" w:color="auto" w:fill="FFFFFF"/>
              <w:tabs>
                <w:tab w:val="left" w:pos="4420"/>
              </w:tabs>
              <w:rPr>
                <w:b/>
                <w:szCs w:val="20"/>
              </w:rPr>
            </w:pPr>
            <w:r w:rsidRPr="00611535">
              <w:rPr>
                <w:b/>
                <w:szCs w:val="20"/>
              </w:rPr>
              <w:t>Фахові курси (Додаток №1)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E41" w:rsidRDefault="001C6E41" w:rsidP="004B1C2C">
            <w:pPr>
              <w:jc w:val="center"/>
              <w:rPr>
                <w:b/>
                <w:sz w:val="20"/>
                <w:szCs w:val="20"/>
              </w:rPr>
            </w:pPr>
            <w:r w:rsidRPr="00856427">
              <w:rPr>
                <w:b/>
                <w:sz w:val="20"/>
                <w:szCs w:val="20"/>
              </w:rPr>
              <w:t>Форма навчання</w:t>
            </w:r>
          </w:p>
          <w:p w:rsidR="001C6E41" w:rsidRPr="00856427" w:rsidRDefault="001C6E41" w:rsidP="004B1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56427">
              <w:rPr>
                <w:sz w:val="20"/>
                <w:szCs w:val="20"/>
              </w:rPr>
              <w:t>У синхронному режимі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Запланований період</w:t>
            </w:r>
          </w:p>
        </w:tc>
      </w:tr>
      <w:tr w:rsidR="001C6E41" w:rsidRPr="00856427" w:rsidTr="004B1C2C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double" w:sz="4" w:space="0" w:color="auto"/>
            </w:tcBorders>
          </w:tcPr>
          <w:p w:rsidR="001C6E41" w:rsidRPr="00856427" w:rsidRDefault="001C6E41" w:rsidP="004B1C2C">
            <w:pPr>
              <w:shd w:val="clear" w:color="auto" w:fill="FFFFFF"/>
              <w:ind w:left="19"/>
              <w:rPr>
                <w:b/>
                <w:sz w:val="20"/>
                <w:szCs w:val="20"/>
              </w:rPr>
            </w:pPr>
            <w:r w:rsidRPr="00856427">
              <w:rPr>
                <w:b/>
                <w:sz w:val="20"/>
                <w:szCs w:val="20"/>
              </w:rPr>
              <w:t>Вихователі груп подовженого дня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Максименко Н.Ф.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01.04-04.04.2025</w:t>
            </w:r>
          </w:p>
        </w:tc>
      </w:tr>
      <w:tr w:rsidR="001C6E41" w:rsidRPr="00856427" w:rsidTr="004B1C2C">
        <w:trPr>
          <w:trHeight w:val="66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double" w:sz="4" w:space="0" w:color="auto"/>
            </w:tcBorders>
          </w:tcPr>
          <w:p w:rsidR="001C6E41" w:rsidRPr="00856427" w:rsidRDefault="001C6E41" w:rsidP="004B1C2C">
            <w:pPr>
              <w:shd w:val="clear" w:color="auto" w:fill="FFFFFF"/>
              <w:rPr>
                <w:sz w:val="20"/>
                <w:szCs w:val="20"/>
              </w:rPr>
            </w:pPr>
            <w:r w:rsidRPr="00856427">
              <w:rPr>
                <w:b/>
                <w:bCs/>
                <w:sz w:val="20"/>
                <w:szCs w:val="20"/>
              </w:rPr>
              <w:t xml:space="preserve">Учителі  української мови та літератури ЗЗСО </w:t>
            </w:r>
          </w:p>
          <w:p w:rsidR="001C6E41" w:rsidRPr="00856427" w:rsidRDefault="001C6E41" w:rsidP="004B1C2C">
            <w:pPr>
              <w:shd w:val="clear" w:color="auto" w:fill="FFFFFF"/>
              <w:rPr>
                <w:sz w:val="20"/>
                <w:szCs w:val="20"/>
              </w:rPr>
            </w:pPr>
            <w:r w:rsidRPr="00856427">
              <w:rPr>
                <w:bCs/>
                <w:i/>
                <w:sz w:val="20"/>
                <w:szCs w:val="20"/>
              </w:rPr>
              <w:t xml:space="preserve">І-ІІ рівнів 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Шевчук Н.С.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06.05-09.05.2025</w:t>
            </w:r>
          </w:p>
        </w:tc>
      </w:tr>
      <w:tr w:rsidR="001C6E41" w:rsidRPr="00856427" w:rsidTr="004B1C2C">
        <w:trPr>
          <w:trHeight w:val="958"/>
        </w:trPr>
        <w:tc>
          <w:tcPr>
            <w:tcW w:w="567" w:type="dxa"/>
            <w:tcBorders>
              <w:lef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8" w:type="dxa"/>
          </w:tcPr>
          <w:p w:rsidR="001C6E41" w:rsidRPr="00856427" w:rsidRDefault="001C6E41" w:rsidP="004B1C2C">
            <w:pPr>
              <w:shd w:val="clear" w:color="auto" w:fill="FFFFFF"/>
              <w:rPr>
                <w:b/>
                <w:iCs/>
                <w:sz w:val="20"/>
                <w:szCs w:val="20"/>
              </w:rPr>
            </w:pPr>
            <w:r w:rsidRPr="00856427">
              <w:rPr>
                <w:b/>
                <w:iCs/>
                <w:sz w:val="20"/>
                <w:szCs w:val="20"/>
              </w:rPr>
              <w:t>Учителі англійської мови</w:t>
            </w:r>
          </w:p>
          <w:p w:rsidR="001C6E41" w:rsidRPr="00856427" w:rsidRDefault="001C6E41" w:rsidP="001C6E41">
            <w:pPr>
              <w:numPr>
                <w:ilvl w:val="0"/>
                <w:numId w:val="13"/>
              </w:numPr>
              <w:shd w:val="clear" w:color="auto" w:fill="FFFFFF"/>
              <w:adjustRightInd w:val="0"/>
              <w:ind w:left="175" w:hanging="141"/>
              <w:rPr>
                <w:sz w:val="20"/>
                <w:szCs w:val="20"/>
              </w:rPr>
            </w:pPr>
            <w:r w:rsidRPr="00856427">
              <w:rPr>
                <w:i/>
                <w:iCs/>
                <w:sz w:val="20"/>
                <w:szCs w:val="20"/>
              </w:rPr>
              <w:t>які викладають предмет у 3-4 класах</w:t>
            </w: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proofErr w:type="spellStart"/>
            <w:r w:rsidRPr="00856427">
              <w:rPr>
                <w:sz w:val="20"/>
                <w:szCs w:val="20"/>
              </w:rPr>
              <w:t>Рябович</w:t>
            </w:r>
            <w:proofErr w:type="spellEnd"/>
            <w:r w:rsidRPr="00856427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10.06-13.06.2025</w:t>
            </w:r>
          </w:p>
        </w:tc>
      </w:tr>
      <w:tr w:rsidR="001C6E41" w:rsidRPr="00856427" w:rsidTr="004B1C2C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1C6E41" w:rsidRPr="00856427" w:rsidRDefault="001C6E41" w:rsidP="004B1C2C">
            <w:pPr>
              <w:shd w:val="clear" w:color="auto" w:fill="FFFFFF"/>
              <w:ind w:left="29"/>
              <w:rPr>
                <w:b/>
                <w:bCs/>
                <w:sz w:val="20"/>
                <w:szCs w:val="20"/>
              </w:rPr>
            </w:pPr>
            <w:r w:rsidRPr="00856427">
              <w:rPr>
                <w:b/>
                <w:bCs/>
                <w:sz w:val="20"/>
                <w:szCs w:val="20"/>
              </w:rPr>
              <w:t>Учителі фізики та астрономії</w:t>
            </w:r>
          </w:p>
        </w:tc>
        <w:tc>
          <w:tcPr>
            <w:tcW w:w="2694" w:type="dxa"/>
            <w:tcBorders>
              <w:top w:val="sing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Кондратюк О.М.</w:t>
            </w:r>
          </w:p>
        </w:tc>
        <w:tc>
          <w:tcPr>
            <w:tcW w:w="1842" w:type="dxa"/>
            <w:tcBorders>
              <w:top w:val="sing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20.05-23.05.2025</w:t>
            </w:r>
          </w:p>
        </w:tc>
      </w:tr>
    </w:tbl>
    <w:p w:rsidR="001C6E41" w:rsidRDefault="001C6E41" w:rsidP="001C6E41">
      <w:pPr>
        <w:rPr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4"/>
        <w:gridCol w:w="1843"/>
        <w:gridCol w:w="2693"/>
        <w:gridCol w:w="1843"/>
      </w:tblGrid>
      <w:tr w:rsidR="001C6E41" w:rsidRPr="00856427" w:rsidTr="004B1C2C">
        <w:trPr>
          <w:trHeight w:val="1693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C6E41" w:rsidRPr="00856427" w:rsidRDefault="001C6E41" w:rsidP="004B1C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642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E41" w:rsidRPr="00611535" w:rsidRDefault="001C6E41" w:rsidP="004B1C2C">
            <w:pPr>
              <w:jc w:val="center"/>
              <w:rPr>
                <w:b/>
                <w:bCs/>
                <w:szCs w:val="20"/>
              </w:rPr>
            </w:pPr>
            <w:r w:rsidRPr="00611535">
              <w:rPr>
                <w:b/>
                <w:bCs/>
                <w:szCs w:val="20"/>
              </w:rPr>
              <w:t xml:space="preserve">Тематичні курси </w:t>
            </w:r>
          </w:p>
          <w:p w:rsidR="001C6E41" w:rsidRPr="00856427" w:rsidRDefault="001C6E41" w:rsidP="004B1C2C">
            <w:pPr>
              <w:jc w:val="center"/>
              <w:rPr>
                <w:b/>
                <w:bCs/>
                <w:sz w:val="20"/>
                <w:szCs w:val="20"/>
              </w:rPr>
            </w:pPr>
            <w:r w:rsidRPr="00611535">
              <w:rPr>
                <w:b/>
                <w:bCs/>
                <w:szCs w:val="20"/>
              </w:rPr>
              <w:t>(Додаток № 2)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E41" w:rsidRPr="00856427" w:rsidRDefault="001C6E41" w:rsidP="004B1C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6427">
              <w:rPr>
                <w:b/>
                <w:bCs/>
                <w:sz w:val="20"/>
                <w:szCs w:val="20"/>
              </w:rPr>
              <w:t>Відповідальні</w:t>
            </w:r>
          </w:p>
          <w:p w:rsidR="001C6E41" w:rsidRPr="00856427" w:rsidRDefault="001C6E41" w:rsidP="004B1C2C">
            <w:pPr>
              <w:jc w:val="center"/>
              <w:rPr>
                <w:i/>
                <w:iCs/>
                <w:sz w:val="20"/>
                <w:szCs w:val="20"/>
              </w:rPr>
            </w:pPr>
            <w:r w:rsidRPr="00856427">
              <w:rPr>
                <w:i/>
                <w:iCs/>
                <w:sz w:val="20"/>
                <w:szCs w:val="20"/>
              </w:rPr>
              <w:t>(ПІБ, науковий ступінь, вчене звання, посада)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C6E41" w:rsidRPr="00856427" w:rsidRDefault="001C6E41" w:rsidP="004B1C2C">
            <w:pPr>
              <w:jc w:val="center"/>
              <w:rPr>
                <w:b/>
                <w:bCs/>
                <w:sz w:val="20"/>
                <w:szCs w:val="20"/>
              </w:rPr>
            </w:pPr>
            <w:r w:rsidRPr="00856427">
              <w:rPr>
                <w:b/>
                <w:bCs/>
                <w:sz w:val="20"/>
                <w:szCs w:val="20"/>
              </w:rPr>
              <w:t>Очна форма навчання</w:t>
            </w:r>
          </w:p>
          <w:p w:rsidR="001C6E41" w:rsidRPr="00856427" w:rsidRDefault="001C6E41" w:rsidP="004B1C2C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56427">
              <w:rPr>
                <w:bCs/>
                <w:sz w:val="20"/>
                <w:szCs w:val="20"/>
              </w:rPr>
              <w:t>У синхронному режимі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6E41" w:rsidRPr="00856427" w:rsidTr="004B1C2C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1C6E41" w:rsidRPr="00856427" w:rsidRDefault="001C6E41" w:rsidP="004B1C2C">
            <w:pPr>
              <w:rPr>
                <w:sz w:val="20"/>
                <w:szCs w:val="20"/>
                <w:shd w:val="clear" w:color="auto" w:fill="FFFFFF"/>
              </w:rPr>
            </w:pPr>
            <w:r w:rsidRPr="00856427">
              <w:rPr>
                <w:sz w:val="20"/>
                <w:szCs w:val="20"/>
              </w:rPr>
              <w:t>Видатні історичні особи в курсі історії України та всесвітньої історії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  <w:proofErr w:type="spellStart"/>
            <w:r w:rsidRPr="00856427">
              <w:rPr>
                <w:b/>
                <w:sz w:val="20"/>
                <w:szCs w:val="20"/>
              </w:rPr>
              <w:t>Струкевич</w:t>
            </w:r>
            <w:proofErr w:type="spellEnd"/>
            <w:r w:rsidRPr="00856427">
              <w:rPr>
                <w:b/>
                <w:sz w:val="20"/>
                <w:szCs w:val="20"/>
              </w:rPr>
              <w:t xml:space="preserve"> О.К.,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proofErr w:type="spellStart"/>
            <w:r w:rsidRPr="00856427">
              <w:rPr>
                <w:sz w:val="20"/>
                <w:szCs w:val="20"/>
              </w:rPr>
              <w:t>Ліщук</w:t>
            </w:r>
            <w:proofErr w:type="spellEnd"/>
            <w:r w:rsidRPr="00856427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07.04-10.04.2025</w:t>
            </w:r>
          </w:p>
        </w:tc>
      </w:tr>
      <w:tr w:rsidR="001C6E41" w:rsidRPr="00856427" w:rsidTr="004B1C2C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611535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1C6E41" w:rsidRPr="00856427" w:rsidRDefault="001C6E41" w:rsidP="004B1C2C">
            <w:pPr>
              <w:rPr>
                <w:sz w:val="20"/>
                <w:szCs w:val="20"/>
                <w:shd w:val="clear" w:color="auto" w:fill="FFFFFF"/>
              </w:rPr>
            </w:pPr>
            <w:r w:rsidRPr="00856427">
              <w:rPr>
                <w:sz w:val="20"/>
                <w:szCs w:val="20"/>
              </w:rPr>
              <w:t xml:space="preserve">Реалізація ідей НУШ на </w:t>
            </w:r>
            <w:proofErr w:type="spellStart"/>
            <w:r w:rsidRPr="00856427">
              <w:rPr>
                <w:sz w:val="20"/>
                <w:szCs w:val="20"/>
              </w:rPr>
              <w:t>уроках</w:t>
            </w:r>
            <w:proofErr w:type="spellEnd"/>
            <w:r w:rsidRPr="00856427">
              <w:rPr>
                <w:sz w:val="20"/>
                <w:szCs w:val="20"/>
              </w:rPr>
              <w:t xml:space="preserve"> мовно-літературної освітньої галузі (українська мова, українська література, зарубіжна література). 7-9 клас 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  <w:proofErr w:type="spellStart"/>
            <w:r w:rsidRPr="00856427">
              <w:rPr>
                <w:b/>
                <w:bCs/>
                <w:sz w:val="20"/>
                <w:szCs w:val="20"/>
              </w:rPr>
              <w:t>Петрина</w:t>
            </w:r>
            <w:proofErr w:type="spellEnd"/>
            <w:r w:rsidRPr="00856427">
              <w:rPr>
                <w:b/>
                <w:bCs/>
                <w:sz w:val="20"/>
                <w:szCs w:val="20"/>
              </w:rPr>
              <w:t xml:space="preserve"> С.В.,</w:t>
            </w:r>
            <w:r w:rsidRPr="00856427">
              <w:rPr>
                <w:sz w:val="20"/>
                <w:szCs w:val="20"/>
              </w:rPr>
              <w:t xml:space="preserve">  </w:t>
            </w:r>
            <w:r w:rsidRPr="00856427">
              <w:rPr>
                <w:b/>
                <w:sz w:val="20"/>
                <w:szCs w:val="20"/>
              </w:rPr>
              <w:t xml:space="preserve">Кущ О.П.,  </w:t>
            </w:r>
          </w:p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proofErr w:type="spellStart"/>
            <w:r w:rsidRPr="00856427">
              <w:rPr>
                <w:sz w:val="20"/>
                <w:szCs w:val="20"/>
              </w:rPr>
              <w:t>Лапунько</w:t>
            </w:r>
            <w:proofErr w:type="spellEnd"/>
            <w:r w:rsidRPr="0085642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14.04-17.04.2025</w:t>
            </w:r>
          </w:p>
        </w:tc>
      </w:tr>
      <w:tr w:rsidR="001C6E41" w:rsidRPr="00856427" w:rsidTr="004B1C2C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611535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proofErr w:type="spellStart"/>
            <w:r w:rsidRPr="00856427">
              <w:rPr>
                <w:b/>
                <w:sz w:val="20"/>
                <w:szCs w:val="20"/>
              </w:rPr>
              <w:t>П’яст</w:t>
            </w:r>
            <w:proofErr w:type="spellEnd"/>
            <w:r w:rsidRPr="00856427">
              <w:rPr>
                <w:b/>
                <w:sz w:val="20"/>
                <w:szCs w:val="20"/>
              </w:rPr>
              <w:t xml:space="preserve"> Н.Й., Нежданова Л.І.,</w:t>
            </w:r>
            <w:r w:rsidRPr="00856427">
              <w:rPr>
                <w:sz w:val="20"/>
                <w:szCs w:val="20"/>
              </w:rPr>
              <w:t xml:space="preserve"> </w:t>
            </w:r>
          </w:p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Максименко Ю.М.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03.03-08.03.2025</w:t>
            </w:r>
          </w:p>
        </w:tc>
      </w:tr>
      <w:tr w:rsidR="001C6E41" w:rsidRPr="00856427" w:rsidTr="004B1C2C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611535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1C6E41" w:rsidRPr="00856427" w:rsidRDefault="001C6E41" w:rsidP="004B1C2C">
            <w:pPr>
              <w:rPr>
                <w:sz w:val="20"/>
                <w:szCs w:val="20"/>
                <w:shd w:val="clear" w:color="auto" w:fill="FFFFFF"/>
              </w:rPr>
            </w:pPr>
            <w:r w:rsidRPr="00856427">
              <w:rPr>
                <w:sz w:val="20"/>
                <w:szCs w:val="20"/>
                <w:shd w:val="clear" w:color="auto" w:fill="FFFFFF"/>
              </w:rPr>
              <w:t>Психолого-педагогічна взаємодія з сучасними підлітками: виклики та шляхи реалізації</w:t>
            </w:r>
          </w:p>
          <w:p w:rsidR="001C6E41" w:rsidRPr="00856427" w:rsidRDefault="001C6E41" w:rsidP="004B1C2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Default="001C6E41" w:rsidP="004B1C2C">
            <w:pPr>
              <w:rPr>
                <w:b/>
                <w:sz w:val="20"/>
                <w:szCs w:val="20"/>
              </w:rPr>
            </w:pPr>
            <w:proofErr w:type="spellStart"/>
            <w:r w:rsidRPr="00856427">
              <w:rPr>
                <w:b/>
                <w:sz w:val="20"/>
                <w:szCs w:val="20"/>
              </w:rPr>
              <w:t>Києнко</w:t>
            </w:r>
            <w:proofErr w:type="spellEnd"/>
            <w:r w:rsidRPr="00856427">
              <w:rPr>
                <w:b/>
                <w:sz w:val="20"/>
                <w:szCs w:val="20"/>
              </w:rPr>
              <w:t xml:space="preserve">-Романюк Л.А., </w:t>
            </w:r>
          </w:p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  <w:r w:rsidRPr="00856427">
              <w:rPr>
                <w:b/>
                <w:sz w:val="20"/>
                <w:szCs w:val="20"/>
              </w:rPr>
              <w:t xml:space="preserve">Галич Т. В.,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Педоренко С.І.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04.03-07.03.2025</w:t>
            </w:r>
          </w:p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(10-13)</w:t>
            </w:r>
          </w:p>
        </w:tc>
      </w:tr>
      <w:tr w:rsidR="001C6E41" w:rsidRPr="00856427" w:rsidTr="004B1C2C">
        <w:trPr>
          <w:trHeight w:val="944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611535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  <w:shd w:val="clear" w:color="auto" w:fill="FFFFFF"/>
              </w:rPr>
              <w:t>Психосоціальна підтримка учнів та самодопомога педагогів в умовах війни й повоєнного відновлення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Default="001C6E41" w:rsidP="004B1C2C">
            <w:pPr>
              <w:rPr>
                <w:b/>
                <w:sz w:val="20"/>
                <w:szCs w:val="20"/>
              </w:rPr>
            </w:pPr>
            <w:proofErr w:type="spellStart"/>
            <w:r w:rsidRPr="00856427">
              <w:rPr>
                <w:b/>
                <w:sz w:val="20"/>
                <w:szCs w:val="20"/>
              </w:rPr>
              <w:t>Києнко</w:t>
            </w:r>
            <w:proofErr w:type="spellEnd"/>
            <w:r w:rsidRPr="00856427">
              <w:rPr>
                <w:b/>
                <w:sz w:val="20"/>
                <w:szCs w:val="20"/>
              </w:rPr>
              <w:t xml:space="preserve">-Романюк Л.А., </w:t>
            </w:r>
          </w:p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  <w:r w:rsidRPr="00856427">
              <w:rPr>
                <w:b/>
                <w:sz w:val="20"/>
                <w:szCs w:val="20"/>
              </w:rPr>
              <w:t xml:space="preserve">Галич Т. В.,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Лапунько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56427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М.</w:t>
            </w:r>
          </w:p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Тарасюк Л.В.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02.06-05.06.2025</w:t>
            </w:r>
          </w:p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02.06-05.06.2025</w:t>
            </w:r>
          </w:p>
        </w:tc>
      </w:tr>
      <w:tr w:rsidR="001C6E41" w:rsidRPr="00856427" w:rsidTr="004B1C2C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611535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proofErr w:type="spellStart"/>
            <w:r w:rsidRPr="00856427">
              <w:rPr>
                <w:sz w:val="20"/>
                <w:szCs w:val="20"/>
              </w:rPr>
              <w:t>Canva</w:t>
            </w:r>
            <w:proofErr w:type="spellEnd"/>
            <w:r w:rsidRPr="00856427">
              <w:rPr>
                <w:sz w:val="20"/>
                <w:szCs w:val="20"/>
              </w:rPr>
              <w:t xml:space="preserve"> та </w:t>
            </w:r>
            <w:proofErr w:type="spellStart"/>
            <w:r w:rsidRPr="00856427">
              <w:rPr>
                <w:sz w:val="20"/>
                <w:szCs w:val="20"/>
              </w:rPr>
              <w:t>Figma</w:t>
            </w:r>
            <w:proofErr w:type="spellEnd"/>
            <w:r w:rsidRPr="00856427">
              <w:rPr>
                <w:sz w:val="20"/>
                <w:szCs w:val="20"/>
              </w:rPr>
              <w:t xml:space="preserve"> –  потужні інструменти графічного </w:t>
            </w:r>
            <w:proofErr w:type="spellStart"/>
            <w:r w:rsidRPr="00856427">
              <w:rPr>
                <w:sz w:val="20"/>
                <w:szCs w:val="20"/>
              </w:rPr>
              <w:t>дизайна</w:t>
            </w:r>
            <w:proofErr w:type="spellEnd"/>
            <w:r w:rsidRPr="00856427">
              <w:rPr>
                <w:sz w:val="20"/>
                <w:szCs w:val="20"/>
              </w:rPr>
              <w:t xml:space="preserve"> для повсякденної роботи вчителя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b/>
                <w:sz w:val="20"/>
                <w:szCs w:val="20"/>
              </w:rPr>
              <w:t xml:space="preserve">Лесик О.В., </w:t>
            </w:r>
          </w:p>
          <w:p w:rsidR="001C6E41" w:rsidRPr="00856427" w:rsidRDefault="001C6E41" w:rsidP="004B1C2C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Панькова А.М.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05.05-08.05.2025</w:t>
            </w:r>
          </w:p>
        </w:tc>
      </w:tr>
      <w:tr w:rsidR="001C6E41" w:rsidRPr="00856427" w:rsidTr="004B1C2C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611535" w:rsidRDefault="001C6E41" w:rsidP="004B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rPr>
                <w:sz w:val="20"/>
                <w:szCs w:val="20"/>
              </w:rPr>
            </w:pPr>
            <w:r w:rsidRPr="00856427">
              <w:rPr>
                <w:b/>
                <w:sz w:val="20"/>
                <w:szCs w:val="20"/>
              </w:rPr>
              <w:t>Гусєв В.Г.,</w:t>
            </w:r>
            <w:r w:rsidRPr="008564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 w:rsidRPr="00856427">
              <w:rPr>
                <w:sz w:val="20"/>
                <w:szCs w:val="20"/>
              </w:rPr>
              <w:t>Максименко Н.М.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856427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27.10-30.10.2025</w:t>
            </w:r>
          </w:p>
        </w:tc>
      </w:tr>
      <w:tr w:rsidR="001C6E41" w:rsidRPr="00FC1996" w:rsidTr="004B1C2C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C6E41" w:rsidRPr="00FC1996" w:rsidRDefault="001C6E41" w:rsidP="004B1C2C">
            <w:pPr>
              <w:rPr>
                <w:sz w:val="20"/>
                <w:szCs w:val="20"/>
              </w:rPr>
            </w:pPr>
            <w:r w:rsidRPr="00FC1996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1C6E41" w:rsidRPr="00FC1996" w:rsidRDefault="001C6E41" w:rsidP="004B1C2C">
            <w:pPr>
              <w:jc w:val="both"/>
              <w:rPr>
                <w:b/>
                <w:sz w:val="20"/>
                <w:szCs w:val="20"/>
              </w:rPr>
            </w:pPr>
            <w:r w:rsidRPr="00FC1996">
              <w:rPr>
                <w:color w:val="202124"/>
                <w:sz w:val="20"/>
                <w:szCs w:val="20"/>
              </w:rPr>
              <w:t>Використання активних методів навчання та розвиток критичного мислення і творчих здібностей учнів при викладанні географії у 7-8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FC1996" w:rsidRDefault="001C6E41" w:rsidP="004B1C2C">
            <w:pPr>
              <w:rPr>
                <w:b/>
                <w:sz w:val="20"/>
                <w:szCs w:val="20"/>
              </w:rPr>
            </w:pPr>
            <w:r w:rsidRPr="00FC1996">
              <w:rPr>
                <w:b/>
                <w:sz w:val="20"/>
                <w:szCs w:val="24"/>
              </w:rPr>
              <w:t>Уманська Т.В.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1C6E41" w:rsidRPr="00FC1996" w:rsidRDefault="001C6E41" w:rsidP="004B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Олексієнко О.М.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1C6E41" w:rsidRPr="00FC1996" w:rsidRDefault="001C6E41" w:rsidP="004B1C2C">
            <w:pPr>
              <w:shd w:val="clear" w:color="auto" w:fill="FFFFFF"/>
              <w:spacing w:line="300" w:lineRule="atLeast"/>
              <w:rPr>
                <w:color w:val="202124"/>
                <w:sz w:val="20"/>
                <w:szCs w:val="20"/>
              </w:rPr>
            </w:pPr>
            <w:r w:rsidRPr="00FC1996">
              <w:rPr>
                <w:color w:val="202124"/>
                <w:sz w:val="20"/>
                <w:szCs w:val="20"/>
              </w:rPr>
              <w:t>16.06 – 19.06.2025</w:t>
            </w:r>
          </w:p>
          <w:p w:rsidR="001C6E41" w:rsidRPr="00FC1996" w:rsidRDefault="001C6E41" w:rsidP="004B1C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6E41" w:rsidRPr="00681E34" w:rsidRDefault="001C6E41" w:rsidP="001C6E41">
      <w:pPr>
        <w:rPr>
          <w:lang w:eastAsia="ru-RU"/>
        </w:rPr>
      </w:pPr>
    </w:p>
    <w:p w:rsidR="00183A99" w:rsidRDefault="00183A99" w:rsidP="00183A99">
      <w:pPr>
        <w:jc w:val="both"/>
        <w:rPr>
          <w:sz w:val="28"/>
          <w:szCs w:val="28"/>
        </w:rPr>
      </w:pPr>
    </w:p>
    <w:p w:rsidR="00183A99" w:rsidRDefault="00183A99" w:rsidP="00183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183A99" w:rsidRPr="00DE7604" w:rsidRDefault="00152C6A" w:rsidP="00183A99">
      <w:pPr>
        <w:pStyle w:val="a5"/>
        <w:widowControl/>
        <w:numPr>
          <w:ilvl w:val="1"/>
          <w:numId w:val="8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адміністрації закладу ухвалити</w:t>
      </w:r>
      <w:r w:rsidR="00183A99" w:rsidRPr="00DE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документи про проходження курсів підвищення кваліфікації у 2024 році та затвердити </w:t>
      </w:r>
      <w:r w:rsidR="00183A99" w:rsidRPr="00DE7604">
        <w:rPr>
          <w:sz w:val="28"/>
          <w:szCs w:val="28"/>
        </w:rPr>
        <w:t xml:space="preserve">графік проходження підвищення кваліфікації </w:t>
      </w:r>
      <w:r>
        <w:rPr>
          <w:sz w:val="28"/>
          <w:szCs w:val="28"/>
        </w:rPr>
        <w:t>у 2025</w:t>
      </w:r>
      <w:r w:rsidR="00183A99">
        <w:rPr>
          <w:sz w:val="28"/>
          <w:szCs w:val="28"/>
        </w:rPr>
        <w:t xml:space="preserve"> році</w:t>
      </w:r>
      <w:r w:rsidR="00183A99" w:rsidRPr="00DE7604">
        <w:rPr>
          <w:sz w:val="28"/>
          <w:szCs w:val="28"/>
        </w:rPr>
        <w:t>.</w:t>
      </w:r>
    </w:p>
    <w:p w:rsidR="00183A99" w:rsidRDefault="00152C6A" w:rsidP="00183A99">
      <w:pPr>
        <w:pStyle w:val="a5"/>
        <w:widowControl/>
        <w:numPr>
          <w:ilvl w:val="1"/>
          <w:numId w:val="8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Членам методичної ради</w:t>
      </w:r>
      <w:r w:rsidR="00183A99">
        <w:rPr>
          <w:sz w:val="28"/>
          <w:szCs w:val="28"/>
        </w:rPr>
        <w:t xml:space="preserve"> забезпечувати методичну підтримку педагогів в умовах реформування освіти та здійснювати своєчасну заміну уроків</w:t>
      </w:r>
    </w:p>
    <w:p w:rsidR="00183A99" w:rsidRPr="00430DE4" w:rsidRDefault="00183A99" w:rsidP="00183A99">
      <w:pPr>
        <w:pStyle w:val="a5"/>
        <w:shd w:val="clear" w:color="auto" w:fill="FFFFFF"/>
        <w:ind w:left="0"/>
        <w:jc w:val="right"/>
        <w:rPr>
          <w:color w:val="000000"/>
          <w:sz w:val="28"/>
          <w:szCs w:val="28"/>
        </w:rPr>
      </w:pPr>
      <w:r w:rsidRPr="00430DE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постійно</w:t>
      </w:r>
      <w:r w:rsidRPr="00430DE4">
        <w:rPr>
          <w:color w:val="000000"/>
          <w:sz w:val="28"/>
          <w:szCs w:val="28"/>
        </w:rPr>
        <w:t>)</w:t>
      </w:r>
    </w:p>
    <w:p w:rsidR="00183A99" w:rsidRDefault="00183A99" w:rsidP="00183A99">
      <w:pPr>
        <w:pStyle w:val="a5"/>
        <w:widowControl/>
        <w:numPr>
          <w:ilvl w:val="1"/>
          <w:numId w:val="8"/>
        </w:numPr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354CD">
        <w:rPr>
          <w:sz w:val="28"/>
          <w:szCs w:val="28"/>
        </w:rPr>
        <w:t xml:space="preserve">Учителям закладу </w:t>
      </w:r>
      <w:r w:rsidR="00152C6A">
        <w:rPr>
          <w:sz w:val="28"/>
          <w:szCs w:val="28"/>
        </w:rPr>
        <w:t xml:space="preserve">рекомендувати </w:t>
      </w:r>
      <w:r w:rsidRPr="001354CD">
        <w:rPr>
          <w:sz w:val="28"/>
          <w:szCs w:val="28"/>
        </w:rPr>
        <w:t>продовжувати роботу над опа</w:t>
      </w:r>
      <w:bookmarkStart w:id="0" w:name="_GoBack"/>
      <w:bookmarkEnd w:id="0"/>
      <w:r w:rsidRPr="001354CD">
        <w:rPr>
          <w:sz w:val="28"/>
          <w:szCs w:val="28"/>
        </w:rPr>
        <w:t>нуванням нових підходів до навчання в умовах НУШ.</w:t>
      </w:r>
    </w:p>
    <w:p w:rsidR="00183A99" w:rsidRPr="002E254E" w:rsidRDefault="00183A99" w:rsidP="00183A99">
      <w:pPr>
        <w:jc w:val="both"/>
        <w:rPr>
          <w:b/>
          <w:sz w:val="28"/>
          <w:szCs w:val="28"/>
        </w:rPr>
      </w:pPr>
    </w:p>
    <w:p w:rsidR="00233864" w:rsidRDefault="00233864" w:rsidP="00233864">
      <w:pPr>
        <w:pStyle w:val="11"/>
        <w:tabs>
          <w:tab w:val="left" w:pos="6344"/>
        </w:tabs>
      </w:pPr>
      <w:r w:rsidRPr="000B728A">
        <w:t>Голова методичної ради</w:t>
      </w:r>
      <w:r w:rsidRPr="000B728A">
        <w:tab/>
        <w:t>Алла Панькова</w:t>
      </w:r>
    </w:p>
    <w:p w:rsidR="009E0646" w:rsidRDefault="009E0646" w:rsidP="00233864">
      <w:pPr>
        <w:pStyle w:val="11"/>
        <w:tabs>
          <w:tab w:val="left" w:pos="6344"/>
        </w:tabs>
      </w:pPr>
    </w:p>
    <w:p w:rsidR="009E0646" w:rsidRPr="000B728A" w:rsidRDefault="009E0646" w:rsidP="00233864">
      <w:pPr>
        <w:pStyle w:val="11"/>
        <w:tabs>
          <w:tab w:val="left" w:pos="6344"/>
        </w:tabs>
      </w:pP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sz w:val="28"/>
        </w:rPr>
        <w:t xml:space="preserve"> </w:t>
      </w:r>
      <w:r w:rsidRPr="000B728A">
        <w:rPr>
          <w:i/>
          <w:sz w:val="28"/>
        </w:rPr>
        <w:t>Максименко Н.Ф.</w:t>
      </w: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i/>
          <w:sz w:val="28"/>
        </w:rPr>
        <w:t>Максименко Ю.М.</w:t>
      </w: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i/>
          <w:sz w:val="28"/>
        </w:rPr>
        <w:t>Шевчук Н.С.</w:t>
      </w:r>
    </w:p>
    <w:p w:rsidR="00233864" w:rsidRPr="00730C5A" w:rsidRDefault="00233864" w:rsidP="00233864">
      <w:pPr>
        <w:tabs>
          <w:tab w:val="left" w:pos="4980"/>
        </w:tabs>
        <w:ind w:left="2811"/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sz w:val="28"/>
        </w:rPr>
        <w:t xml:space="preserve"> </w:t>
      </w:r>
      <w:r w:rsidRPr="000B728A">
        <w:rPr>
          <w:i/>
          <w:sz w:val="28"/>
        </w:rPr>
        <w:t>Олексієнко О.М.</w:t>
      </w:r>
    </w:p>
    <w:p w:rsidR="005E4500" w:rsidRPr="006E0A31" w:rsidRDefault="005E4500" w:rsidP="00233864">
      <w:pPr>
        <w:pStyle w:val="11"/>
        <w:tabs>
          <w:tab w:val="left" w:pos="6227"/>
        </w:tabs>
        <w:ind w:left="0" w:right="1460"/>
        <w:jc w:val="center"/>
        <w:rPr>
          <w:i/>
        </w:rPr>
      </w:pPr>
    </w:p>
    <w:sectPr w:rsidR="005E4500" w:rsidRPr="006E0A31" w:rsidSect="001A3522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5F242D8"/>
    <w:multiLevelType w:val="hybridMultilevel"/>
    <w:tmpl w:val="1C6C9EE2"/>
    <w:lvl w:ilvl="0" w:tplc="B0727656">
      <w:start w:val="1"/>
      <w:numFmt w:val="decimal"/>
      <w:lvlText w:val="%1."/>
      <w:lvlJc w:val="left"/>
      <w:pPr>
        <w:ind w:left="401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3C6C6A4">
      <w:numFmt w:val="bullet"/>
      <w:lvlText w:val="•"/>
      <w:lvlJc w:val="left"/>
      <w:pPr>
        <w:ind w:left="1346" w:hanging="424"/>
      </w:pPr>
      <w:rPr>
        <w:rFonts w:hint="default"/>
        <w:lang w:val="uk-UA" w:eastAsia="en-US" w:bidi="ar-SA"/>
      </w:rPr>
    </w:lvl>
    <w:lvl w:ilvl="2" w:tplc="28F224DC">
      <w:numFmt w:val="bullet"/>
      <w:lvlText w:val="•"/>
      <w:lvlJc w:val="left"/>
      <w:pPr>
        <w:ind w:left="2292" w:hanging="424"/>
      </w:pPr>
      <w:rPr>
        <w:rFonts w:hint="default"/>
        <w:lang w:val="uk-UA" w:eastAsia="en-US" w:bidi="ar-SA"/>
      </w:rPr>
    </w:lvl>
    <w:lvl w:ilvl="3" w:tplc="798EB99C">
      <w:numFmt w:val="bullet"/>
      <w:lvlText w:val="•"/>
      <w:lvlJc w:val="left"/>
      <w:pPr>
        <w:ind w:left="3238" w:hanging="424"/>
      </w:pPr>
      <w:rPr>
        <w:rFonts w:hint="default"/>
        <w:lang w:val="uk-UA" w:eastAsia="en-US" w:bidi="ar-SA"/>
      </w:rPr>
    </w:lvl>
    <w:lvl w:ilvl="4" w:tplc="06AA26F0">
      <w:numFmt w:val="bullet"/>
      <w:lvlText w:val="•"/>
      <w:lvlJc w:val="left"/>
      <w:pPr>
        <w:ind w:left="4184" w:hanging="424"/>
      </w:pPr>
      <w:rPr>
        <w:rFonts w:hint="default"/>
        <w:lang w:val="uk-UA" w:eastAsia="en-US" w:bidi="ar-SA"/>
      </w:rPr>
    </w:lvl>
    <w:lvl w:ilvl="5" w:tplc="11A2B574">
      <w:numFmt w:val="bullet"/>
      <w:lvlText w:val="•"/>
      <w:lvlJc w:val="left"/>
      <w:pPr>
        <w:ind w:left="5130" w:hanging="424"/>
      </w:pPr>
      <w:rPr>
        <w:rFonts w:hint="default"/>
        <w:lang w:val="uk-UA" w:eastAsia="en-US" w:bidi="ar-SA"/>
      </w:rPr>
    </w:lvl>
    <w:lvl w:ilvl="6" w:tplc="D67A7FF8">
      <w:numFmt w:val="bullet"/>
      <w:lvlText w:val="•"/>
      <w:lvlJc w:val="left"/>
      <w:pPr>
        <w:ind w:left="6076" w:hanging="424"/>
      </w:pPr>
      <w:rPr>
        <w:rFonts w:hint="default"/>
        <w:lang w:val="uk-UA" w:eastAsia="en-US" w:bidi="ar-SA"/>
      </w:rPr>
    </w:lvl>
    <w:lvl w:ilvl="7" w:tplc="BDC23208">
      <w:numFmt w:val="bullet"/>
      <w:lvlText w:val="•"/>
      <w:lvlJc w:val="left"/>
      <w:pPr>
        <w:ind w:left="7022" w:hanging="424"/>
      </w:pPr>
      <w:rPr>
        <w:rFonts w:hint="default"/>
        <w:lang w:val="uk-UA" w:eastAsia="en-US" w:bidi="ar-SA"/>
      </w:rPr>
    </w:lvl>
    <w:lvl w:ilvl="8" w:tplc="E78A5F10">
      <w:numFmt w:val="bullet"/>
      <w:lvlText w:val="•"/>
      <w:lvlJc w:val="left"/>
      <w:pPr>
        <w:ind w:left="7968" w:hanging="424"/>
      </w:pPr>
      <w:rPr>
        <w:rFonts w:hint="default"/>
        <w:lang w:val="uk-UA" w:eastAsia="en-US" w:bidi="ar-SA"/>
      </w:rPr>
    </w:lvl>
  </w:abstractNum>
  <w:abstractNum w:abstractNumId="2" w15:restartNumberingAfterBreak="0">
    <w:nsid w:val="0B2D5E84"/>
    <w:multiLevelType w:val="multilevel"/>
    <w:tmpl w:val="A42A7786"/>
    <w:lvl w:ilvl="0">
      <w:start w:val="4"/>
      <w:numFmt w:val="decimal"/>
      <w:lvlText w:val="%1"/>
      <w:lvlJc w:val="left"/>
      <w:pPr>
        <w:ind w:left="543" w:hanging="61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6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611"/>
      </w:pPr>
      <w:rPr>
        <w:rFonts w:hint="default"/>
        <w:lang w:val="uk-UA" w:eastAsia="en-US" w:bidi="ar-SA"/>
      </w:rPr>
    </w:lvl>
  </w:abstractNum>
  <w:abstractNum w:abstractNumId="3" w15:restartNumberingAfterBreak="0">
    <w:nsid w:val="0CEF6FB6"/>
    <w:multiLevelType w:val="multilevel"/>
    <w:tmpl w:val="FC1672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4" w15:restartNumberingAfterBreak="0">
    <w:nsid w:val="1C4B27D8"/>
    <w:multiLevelType w:val="hybridMultilevel"/>
    <w:tmpl w:val="7764D7E2"/>
    <w:lvl w:ilvl="0" w:tplc="99ACD8F8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126906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631C992A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598CBDA8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8CA4FA2A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C1DA483E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D48CAE18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75605550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4CD26960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2863AB"/>
    <w:multiLevelType w:val="multilevel"/>
    <w:tmpl w:val="EE6E74F8"/>
    <w:lvl w:ilvl="0">
      <w:start w:val="6"/>
      <w:numFmt w:val="decimal"/>
      <w:lvlText w:val="%1"/>
      <w:lvlJc w:val="left"/>
      <w:pPr>
        <w:ind w:left="1197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8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4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uk-UA" w:eastAsia="en-US" w:bidi="ar-SA"/>
      </w:rPr>
    </w:lvl>
  </w:abstractNum>
  <w:abstractNum w:abstractNumId="6" w15:restartNumberingAfterBreak="0">
    <w:nsid w:val="497E2921"/>
    <w:multiLevelType w:val="multilevel"/>
    <w:tmpl w:val="DE5E663E"/>
    <w:lvl w:ilvl="0">
      <w:start w:val="2"/>
      <w:numFmt w:val="decimal"/>
      <w:lvlText w:val="%1"/>
      <w:lvlJc w:val="left"/>
      <w:pPr>
        <w:ind w:left="607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A274BB2"/>
    <w:multiLevelType w:val="hybridMultilevel"/>
    <w:tmpl w:val="4FF8517E"/>
    <w:lvl w:ilvl="0" w:tplc="B0146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04D22"/>
    <w:multiLevelType w:val="multilevel"/>
    <w:tmpl w:val="09EAB7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67DB199D"/>
    <w:multiLevelType w:val="hybridMultilevel"/>
    <w:tmpl w:val="96C8EA9E"/>
    <w:lvl w:ilvl="0" w:tplc="4ECC5C98">
      <w:numFmt w:val="bullet"/>
      <w:lvlText w:val="-"/>
      <w:lvlJc w:val="left"/>
      <w:pPr>
        <w:ind w:left="1197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12DAAC">
      <w:numFmt w:val="bullet"/>
      <w:lvlText w:val="•"/>
      <w:lvlJc w:val="left"/>
      <w:pPr>
        <w:ind w:left="2066" w:hanging="968"/>
      </w:pPr>
      <w:rPr>
        <w:rFonts w:hint="default"/>
        <w:lang w:val="uk-UA" w:eastAsia="en-US" w:bidi="ar-SA"/>
      </w:rPr>
    </w:lvl>
    <w:lvl w:ilvl="2" w:tplc="89006D88">
      <w:numFmt w:val="bullet"/>
      <w:lvlText w:val="•"/>
      <w:lvlJc w:val="left"/>
      <w:pPr>
        <w:ind w:left="2932" w:hanging="968"/>
      </w:pPr>
      <w:rPr>
        <w:rFonts w:hint="default"/>
        <w:lang w:val="uk-UA" w:eastAsia="en-US" w:bidi="ar-SA"/>
      </w:rPr>
    </w:lvl>
    <w:lvl w:ilvl="3" w:tplc="7AE8AF04">
      <w:numFmt w:val="bullet"/>
      <w:lvlText w:val="•"/>
      <w:lvlJc w:val="left"/>
      <w:pPr>
        <w:ind w:left="3798" w:hanging="968"/>
      </w:pPr>
      <w:rPr>
        <w:rFonts w:hint="default"/>
        <w:lang w:val="uk-UA" w:eastAsia="en-US" w:bidi="ar-SA"/>
      </w:rPr>
    </w:lvl>
    <w:lvl w:ilvl="4" w:tplc="CB505712">
      <w:numFmt w:val="bullet"/>
      <w:lvlText w:val="•"/>
      <w:lvlJc w:val="left"/>
      <w:pPr>
        <w:ind w:left="4664" w:hanging="968"/>
      </w:pPr>
      <w:rPr>
        <w:rFonts w:hint="default"/>
        <w:lang w:val="uk-UA" w:eastAsia="en-US" w:bidi="ar-SA"/>
      </w:rPr>
    </w:lvl>
    <w:lvl w:ilvl="5" w:tplc="C49666BA">
      <w:numFmt w:val="bullet"/>
      <w:lvlText w:val="•"/>
      <w:lvlJc w:val="left"/>
      <w:pPr>
        <w:ind w:left="5530" w:hanging="968"/>
      </w:pPr>
      <w:rPr>
        <w:rFonts w:hint="default"/>
        <w:lang w:val="uk-UA" w:eastAsia="en-US" w:bidi="ar-SA"/>
      </w:rPr>
    </w:lvl>
    <w:lvl w:ilvl="6" w:tplc="5292267A">
      <w:numFmt w:val="bullet"/>
      <w:lvlText w:val="•"/>
      <w:lvlJc w:val="left"/>
      <w:pPr>
        <w:ind w:left="6396" w:hanging="968"/>
      </w:pPr>
      <w:rPr>
        <w:rFonts w:hint="default"/>
        <w:lang w:val="uk-UA" w:eastAsia="en-US" w:bidi="ar-SA"/>
      </w:rPr>
    </w:lvl>
    <w:lvl w:ilvl="7" w:tplc="881E6E6E">
      <w:numFmt w:val="bullet"/>
      <w:lvlText w:val="•"/>
      <w:lvlJc w:val="left"/>
      <w:pPr>
        <w:ind w:left="7262" w:hanging="968"/>
      </w:pPr>
      <w:rPr>
        <w:rFonts w:hint="default"/>
        <w:lang w:val="uk-UA" w:eastAsia="en-US" w:bidi="ar-SA"/>
      </w:rPr>
    </w:lvl>
    <w:lvl w:ilvl="8" w:tplc="FA96F260">
      <w:numFmt w:val="bullet"/>
      <w:lvlText w:val="•"/>
      <w:lvlJc w:val="left"/>
      <w:pPr>
        <w:ind w:left="8128" w:hanging="968"/>
      </w:pPr>
      <w:rPr>
        <w:rFonts w:hint="default"/>
        <w:lang w:val="uk-UA" w:eastAsia="en-US" w:bidi="ar-SA"/>
      </w:rPr>
    </w:lvl>
  </w:abstractNum>
  <w:abstractNum w:abstractNumId="10" w15:restartNumberingAfterBreak="0">
    <w:nsid w:val="6CAC6076"/>
    <w:multiLevelType w:val="multilevel"/>
    <w:tmpl w:val="914A5A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1" w15:restartNumberingAfterBreak="0">
    <w:nsid w:val="787A3107"/>
    <w:multiLevelType w:val="multilevel"/>
    <w:tmpl w:val="E05EFC92"/>
    <w:lvl w:ilvl="0">
      <w:start w:val="5"/>
      <w:numFmt w:val="decimal"/>
      <w:lvlText w:val="%1"/>
      <w:lvlJc w:val="left"/>
      <w:pPr>
        <w:ind w:left="543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5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524"/>
      </w:pPr>
      <w:rPr>
        <w:rFonts w:hint="default"/>
        <w:lang w:val="uk-UA" w:eastAsia="en-US" w:bidi="ar-SA"/>
      </w:rPr>
    </w:lvl>
  </w:abstractNum>
  <w:abstractNum w:abstractNumId="12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500"/>
    <w:rsid w:val="000B3C7F"/>
    <w:rsid w:val="00152C6A"/>
    <w:rsid w:val="00183A99"/>
    <w:rsid w:val="001A3522"/>
    <w:rsid w:val="001C6E41"/>
    <w:rsid w:val="00233864"/>
    <w:rsid w:val="002770EB"/>
    <w:rsid w:val="004B562D"/>
    <w:rsid w:val="004F0506"/>
    <w:rsid w:val="005D169F"/>
    <w:rsid w:val="005E4500"/>
    <w:rsid w:val="00671891"/>
    <w:rsid w:val="006E0A31"/>
    <w:rsid w:val="009E0646"/>
    <w:rsid w:val="00BE11B6"/>
    <w:rsid w:val="00E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B6AE"/>
  <w15:docId w15:val="{66E1A06C-CBCE-4C90-B951-E851C7A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50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183A99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5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4500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4500"/>
    <w:pPr>
      <w:spacing w:before="246"/>
      <w:ind w:left="8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5E4500"/>
    <w:pPr>
      <w:ind w:left="837"/>
    </w:pPr>
  </w:style>
  <w:style w:type="paragraph" w:customStyle="1" w:styleId="TableParagraph">
    <w:name w:val="Table Paragraph"/>
    <w:basedOn w:val="a"/>
    <w:uiPriority w:val="1"/>
    <w:qFormat/>
    <w:rsid w:val="005E4500"/>
  </w:style>
  <w:style w:type="table" w:styleId="a6">
    <w:name w:val="Table Grid"/>
    <w:basedOn w:val="a1"/>
    <w:uiPriority w:val="59"/>
    <w:rsid w:val="005D169F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1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E11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3C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C7F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183A99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4972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2023-06-21T07:58:00Z</cp:lastPrinted>
  <dcterms:created xsi:type="dcterms:W3CDTF">2022-05-11T07:56:00Z</dcterms:created>
  <dcterms:modified xsi:type="dcterms:W3CDTF">2025-05-15T10:18:00Z</dcterms:modified>
</cp:coreProperties>
</file>