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202568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202568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202568" w:rsidRDefault="00775509" w:rsidP="00775509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</w:rPr>
      </w:pPr>
      <w:r w:rsidRPr="00202568"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202568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202568">
        <w:rPr>
          <w:rFonts w:ascii="Times New Roman" w:eastAsia="Times New Roman" w:hAnsi="Times New Roman" w:cs="Times New Roman"/>
          <w:sz w:val="28"/>
        </w:rPr>
        <w:t>ЗЗСО</w:t>
      </w:r>
      <w:r w:rsidR="00502DC1" w:rsidRPr="00202568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202568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202568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202568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202568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202568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202568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 w:rsidRPr="00202568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88614D" w:rsidRPr="00202568">
        <w:rPr>
          <w:rFonts w:ascii="Times New Roman" w:eastAsia="Times New Roman" w:hAnsi="Times New Roman" w:cs="Times New Roman"/>
          <w:b/>
          <w:sz w:val="36"/>
        </w:rPr>
        <w:t>3</w:t>
      </w:r>
    </w:p>
    <w:p w:rsidR="00502DC1" w:rsidRPr="00202568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202568">
        <w:rPr>
          <w:rFonts w:ascii="Times New Roman" w:eastAsia="Times New Roman" w:hAnsi="Times New Roman" w:cs="Times New Roman"/>
          <w:b/>
          <w:sz w:val="32"/>
          <w:szCs w:val="28"/>
        </w:rPr>
        <w:t>засідання педагогічної ради</w:t>
      </w:r>
    </w:p>
    <w:p w:rsidR="00502DC1" w:rsidRPr="00202568" w:rsidRDefault="0088614D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568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502DC1" w:rsidRPr="0020256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64C5B" w:rsidRPr="0020256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 w:rsidRPr="00202568">
        <w:rPr>
          <w:rFonts w:ascii="Times New Roman" w:hAnsi="Times New Roman" w:cs="Times New Roman"/>
          <w:b/>
          <w:bCs/>
          <w:sz w:val="28"/>
          <w:szCs w:val="28"/>
        </w:rPr>
        <w:t>0.</w:t>
      </w:r>
      <w:r w:rsidR="00D80611" w:rsidRPr="0020256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24883" w:rsidRPr="0020256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0256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02DC1" w:rsidRPr="00202568">
        <w:rPr>
          <w:bCs/>
          <w:sz w:val="28"/>
          <w:szCs w:val="28"/>
        </w:rPr>
        <w:t xml:space="preserve"> </w:t>
      </w:r>
      <w:r w:rsidR="00502DC1" w:rsidRPr="00202568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202568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202568"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20256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Pr="00202568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954" w:rsidRPr="00202568" w:rsidRDefault="00502DC1" w:rsidP="00F47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Присутні: </w:t>
      </w:r>
      <w:r w:rsidR="00164C5B" w:rsidRPr="00202568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202568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</w:t>
      </w:r>
      <w:r w:rsidR="00F47954" w:rsidRPr="00202568">
        <w:rPr>
          <w:rFonts w:ascii="Times New Roman" w:eastAsia="Times New Roman" w:hAnsi="Times New Roman" w:cs="Times New Roman"/>
          <w:sz w:val="28"/>
          <w:szCs w:val="28"/>
        </w:rPr>
        <w:t xml:space="preserve">ради: </w:t>
      </w:r>
      <w:r w:rsidR="00F47954" w:rsidRPr="00202568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proofErr w:type="spellStart"/>
      <w:r w:rsidR="00F47954" w:rsidRPr="00202568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F47954" w:rsidRPr="00202568">
        <w:rPr>
          <w:rFonts w:ascii="Times New Roman" w:eastAsia="Times New Roman" w:hAnsi="Times New Roman" w:cs="Times New Roman"/>
          <w:sz w:val="28"/>
          <w:szCs w:val="28"/>
        </w:rPr>
        <w:t xml:space="preserve"> А. В., </w:t>
      </w:r>
      <w:proofErr w:type="spellStart"/>
      <w:r w:rsidR="00F47954" w:rsidRPr="00202568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F47954" w:rsidRPr="00202568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="00F47954" w:rsidRPr="00202568"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 w:rsidR="00F47954" w:rsidRPr="00202568">
        <w:rPr>
          <w:rFonts w:ascii="Times New Roman" w:hAnsi="Times New Roman" w:cs="Times New Roman"/>
          <w:sz w:val="28"/>
          <w:szCs w:val="28"/>
        </w:rPr>
        <w:t xml:space="preserve"> В.В., Максименко Н.М., Максименко Н.Ф., Максименко Ю.М., </w:t>
      </w:r>
      <w:r w:rsidR="00F47954" w:rsidRPr="00202568">
        <w:rPr>
          <w:rFonts w:ascii="Times New Roman" w:eastAsia="Times New Roman" w:hAnsi="Times New Roman" w:cs="Times New Roman"/>
          <w:sz w:val="28"/>
          <w:szCs w:val="28"/>
        </w:rPr>
        <w:t xml:space="preserve">Олексієнко О.М., </w:t>
      </w:r>
      <w:r w:rsidR="00F47954" w:rsidRPr="00202568">
        <w:rPr>
          <w:rFonts w:ascii="Times New Roman" w:hAnsi="Times New Roman" w:cs="Times New Roman"/>
          <w:sz w:val="28"/>
          <w:szCs w:val="28"/>
        </w:rPr>
        <w:t>Панькова А. М., Педоренко С.І., Тарасюк Л.В.</w:t>
      </w:r>
      <w:r w:rsidR="007D29D5" w:rsidRPr="002025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9D5" w:rsidRPr="00202568">
        <w:rPr>
          <w:rFonts w:ascii="Times New Roman" w:hAnsi="Times New Roman" w:cs="Times New Roman"/>
          <w:sz w:val="28"/>
          <w:szCs w:val="28"/>
        </w:rPr>
        <w:t>Рябович</w:t>
      </w:r>
      <w:proofErr w:type="spellEnd"/>
      <w:r w:rsidR="007D29D5" w:rsidRPr="00202568">
        <w:rPr>
          <w:rFonts w:ascii="Times New Roman" w:hAnsi="Times New Roman" w:cs="Times New Roman"/>
          <w:sz w:val="28"/>
          <w:szCs w:val="28"/>
        </w:rPr>
        <w:t xml:space="preserve"> А.А., Шевчук Н.С.</w:t>
      </w:r>
    </w:p>
    <w:p w:rsidR="00502DC1" w:rsidRPr="00202568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202568">
        <w:rPr>
          <w:rFonts w:ascii="Times New Roman" w:eastAsia="Times New Roman" w:hAnsi="Times New Roman" w:cs="Times New Roman"/>
          <w:b/>
          <w:sz w:val="32"/>
        </w:rPr>
        <w:t>Голова педагогічної ради</w:t>
      </w:r>
      <w:r w:rsidRPr="00202568">
        <w:rPr>
          <w:rFonts w:ascii="Times New Roman" w:eastAsia="Times New Roman" w:hAnsi="Times New Roman" w:cs="Times New Roman"/>
          <w:sz w:val="32"/>
        </w:rPr>
        <w:t xml:space="preserve">: </w:t>
      </w:r>
      <w:proofErr w:type="spellStart"/>
      <w:r w:rsidRPr="00202568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202568">
        <w:rPr>
          <w:rFonts w:ascii="Times New Roman" w:eastAsia="Times New Roman" w:hAnsi="Times New Roman" w:cs="Times New Roman"/>
          <w:sz w:val="32"/>
        </w:rPr>
        <w:t xml:space="preserve"> А. В., </w:t>
      </w:r>
      <w:r w:rsidR="00775509" w:rsidRPr="00202568">
        <w:rPr>
          <w:rFonts w:ascii="Times New Roman" w:eastAsia="Times New Roman" w:hAnsi="Times New Roman" w:cs="Times New Roman"/>
          <w:sz w:val="32"/>
        </w:rPr>
        <w:t>керівник закладу</w:t>
      </w:r>
    </w:p>
    <w:p w:rsidR="00502DC1" w:rsidRPr="00202568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b/>
          <w:sz w:val="32"/>
        </w:rPr>
        <w:t>Секретар:</w:t>
      </w:r>
      <w:r w:rsidRPr="00202568">
        <w:rPr>
          <w:rFonts w:ascii="Times New Roman" w:eastAsia="Times New Roman" w:hAnsi="Times New Roman" w:cs="Times New Roman"/>
          <w:sz w:val="32"/>
        </w:rPr>
        <w:t xml:space="preserve"> </w:t>
      </w:r>
      <w:r w:rsidRPr="00202568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202568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Pr="00202568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F47954" w:rsidRPr="00202568" w:rsidRDefault="00F47954" w:rsidP="001D3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6EDC" w:rsidRPr="00202568" w:rsidRDefault="00E86EDC" w:rsidP="00E86ED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2568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202568">
        <w:rPr>
          <w:rFonts w:ascii="Times New Roman" w:hAnsi="Times New Roman" w:cs="Times New Roman"/>
          <w:sz w:val="28"/>
          <w:szCs w:val="28"/>
          <w:lang w:eastAsia="ru-RU"/>
        </w:rPr>
        <w:t>способи</w:t>
      </w:r>
      <w:proofErr w:type="spellEnd"/>
      <w:r w:rsidRPr="002025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2568">
        <w:rPr>
          <w:rFonts w:ascii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2025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2568">
        <w:rPr>
          <w:rFonts w:ascii="Times New Roman" w:hAnsi="Times New Roman" w:cs="Times New Roman"/>
          <w:sz w:val="28"/>
          <w:szCs w:val="28"/>
          <w:lang w:eastAsia="ru-RU"/>
        </w:rPr>
        <w:t>психологічної</w:t>
      </w:r>
      <w:proofErr w:type="spellEnd"/>
      <w:r w:rsidRPr="002025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2568">
        <w:rPr>
          <w:rFonts w:ascii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 w:rsidRPr="002025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2568">
        <w:rPr>
          <w:rFonts w:ascii="Times New Roman" w:hAnsi="Times New Roman" w:cs="Times New Roman"/>
          <w:sz w:val="28"/>
          <w:szCs w:val="28"/>
          <w:lang w:eastAsia="ru-RU"/>
        </w:rPr>
        <w:t>учасникам</w:t>
      </w:r>
      <w:proofErr w:type="spellEnd"/>
      <w:r w:rsidRPr="002025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2568">
        <w:rPr>
          <w:rFonts w:ascii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2025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2568">
        <w:rPr>
          <w:rFonts w:ascii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20256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02568">
        <w:rPr>
          <w:rFonts w:ascii="Times New Roman" w:hAnsi="Times New Roman" w:cs="Times New Roman"/>
          <w:sz w:val="28"/>
          <w:szCs w:val="28"/>
          <w:lang w:eastAsia="ru-RU"/>
        </w:rPr>
        <w:t>Ментальне</w:t>
      </w:r>
      <w:proofErr w:type="spellEnd"/>
      <w:r w:rsidRPr="002025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2568">
        <w:rPr>
          <w:rFonts w:ascii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2025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0256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(Шевчук Н.С., педагог-організатор)</w:t>
      </w:r>
    </w:p>
    <w:p w:rsidR="00F47954" w:rsidRPr="00202568" w:rsidRDefault="00F37D8E" w:rsidP="00E86ED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02568">
        <w:rPr>
          <w:rFonts w:ascii="Times New Roman" w:hAnsi="Times New Roman" w:cs="Times New Roman"/>
          <w:sz w:val="28"/>
          <w:szCs w:val="28"/>
          <w:lang w:val="uk-UA" w:eastAsia="ru-RU"/>
        </w:rPr>
        <w:t>Про і</w:t>
      </w:r>
      <w:proofErr w:type="spellStart"/>
      <w:r w:rsidR="00E86EDC" w:rsidRPr="00202568">
        <w:rPr>
          <w:rFonts w:ascii="Times New Roman" w:hAnsi="Times New Roman" w:cs="Times New Roman"/>
          <w:sz w:val="28"/>
          <w:szCs w:val="28"/>
          <w:lang w:eastAsia="ru-RU"/>
        </w:rPr>
        <w:t>нструменти</w:t>
      </w:r>
      <w:proofErr w:type="spellEnd"/>
      <w:r w:rsidR="00E86EDC" w:rsidRPr="002025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6EDC" w:rsidRPr="00202568">
        <w:rPr>
          <w:rFonts w:ascii="Times New Roman" w:hAnsi="Times New Roman" w:cs="Times New Roman"/>
          <w:sz w:val="28"/>
          <w:szCs w:val="28"/>
          <w:lang w:eastAsia="ru-RU"/>
        </w:rPr>
        <w:t>ненасильницького</w:t>
      </w:r>
      <w:proofErr w:type="spellEnd"/>
      <w:r w:rsidR="00E86EDC" w:rsidRPr="002025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6EDC" w:rsidRPr="00202568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E86EDC" w:rsidRPr="002025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6EDC" w:rsidRPr="00202568">
        <w:rPr>
          <w:rFonts w:ascii="Times New Roman" w:hAnsi="Times New Roman" w:cs="Times New Roman"/>
          <w:sz w:val="28"/>
          <w:szCs w:val="28"/>
          <w:lang w:eastAsia="ru-RU"/>
        </w:rPr>
        <w:t>екологічного</w:t>
      </w:r>
      <w:proofErr w:type="spellEnd"/>
      <w:r w:rsidR="00E86EDC" w:rsidRPr="002025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6EDC" w:rsidRPr="00202568">
        <w:rPr>
          <w:rFonts w:ascii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="00E86EDC" w:rsidRPr="0020256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60638" w:rsidRPr="0020256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F25FF" w:rsidRPr="00202568"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r w:rsidR="007F25FF" w:rsidRPr="00202568">
        <w:rPr>
          <w:rFonts w:ascii="Times New Roman" w:hAnsi="Times New Roman" w:cs="Times New Roman"/>
          <w:sz w:val="28"/>
          <w:szCs w:val="28"/>
        </w:rPr>
        <w:t>Паньков</w:t>
      </w:r>
      <w:r w:rsidR="007F25FF" w:rsidRPr="0020256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F25FF" w:rsidRPr="00202568">
        <w:rPr>
          <w:rFonts w:ascii="Times New Roman" w:hAnsi="Times New Roman" w:cs="Times New Roman"/>
          <w:sz w:val="28"/>
          <w:szCs w:val="28"/>
        </w:rPr>
        <w:t xml:space="preserve"> А.М., заступник з НВР</w:t>
      </w:r>
      <w:r w:rsidR="007F25FF" w:rsidRPr="0020256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86EDC" w:rsidRPr="00202568" w:rsidRDefault="00E86EDC" w:rsidP="00307284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202568">
        <w:rPr>
          <w:b/>
          <w:sz w:val="28"/>
          <w:szCs w:val="28"/>
        </w:rPr>
        <w:t>С</w:t>
      </w:r>
      <w:r w:rsidRPr="00202568">
        <w:rPr>
          <w:b/>
          <w:sz w:val="28"/>
          <w:szCs w:val="28"/>
        </w:rPr>
        <w:t>ЛУХАЛИ: 1</w:t>
      </w:r>
      <w:r w:rsidRPr="00202568">
        <w:rPr>
          <w:b/>
          <w:sz w:val="28"/>
          <w:szCs w:val="28"/>
        </w:rPr>
        <w:t>.</w:t>
      </w:r>
      <w:r w:rsidRPr="00202568">
        <w:rPr>
          <w:sz w:val="28"/>
          <w:szCs w:val="28"/>
        </w:rPr>
        <w:t xml:space="preserve"> </w:t>
      </w:r>
      <w:r w:rsidRPr="00202568">
        <w:rPr>
          <w:sz w:val="28"/>
          <w:szCs w:val="28"/>
          <w:lang w:eastAsia="ru-RU"/>
        </w:rPr>
        <w:t>Шевчук Н.С., педагог</w:t>
      </w:r>
      <w:r w:rsidRPr="00202568">
        <w:rPr>
          <w:sz w:val="28"/>
          <w:szCs w:val="28"/>
        </w:rPr>
        <w:t>а</w:t>
      </w:r>
      <w:r w:rsidRPr="00202568">
        <w:rPr>
          <w:sz w:val="28"/>
          <w:szCs w:val="28"/>
          <w:lang w:eastAsia="ru-RU"/>
        </w:rPr>
        <w:t>-організатор</w:t>
      </w:r>
      <w:r w:rsidRPr="00202568">
        <w:rPr>
          <w:sz w:val="28"/>
          <w:szCs w:val="28"/>
        </w:rPr>
        <w:t>а з інформацією щодо</w:t>
      </w:r>
      <w:r w:rsidR="00307284" w:rsidRPr="00202568">
        <w:rPr>
          <w:sz w:val="28"/>
          <w:szCs w:val="28"/>
        </w:rPr>
        <w:t xml:space="preserve"> </w:t>
      </w:r>
      <w:r w:rsidR="00307284" w:rsidRPr="00202568">
        <w:rPr>
          <w:sz w:val="28"/>
          <w:szCs w:val="28"/>
          <w:lang w:eastAsia="ru-RU"/>
        </w:rPr>
        <w:t>способів</w:t>
      </w:r>
      <w:r w:rsidR="00307284" w:rsidRPr="00202568">
        <w:rPr>
          <w:sz w:val="28"/>
          <w:szCs w:val="28"/>
          <w:lang w:eastAsia="ru-RU"/>
        </w:rPr>
        <w:t xml:space="preserve"> надання психологічної підтримки учасникам освітнього процесу</w:t>
      </w:r>
      <w:r w:rsidR="00307284" w:rsidRPr="00202568">
        <w:rPr>
          <w:sz w:val="28"/>
          <w:szCs w:val="28"/>
          <w:lang w:eastAsia="ru-RU"/>
        </w:rPr>
        <w:t xml:space="preserve"> та збереження</w:t>
      </w:r>
      <w:r w:rsidR="00307284" w:rsidRPr="00202568">
        <w:rPr>
          <w:sz w:val="28"/>
          <w:szCs w:val="28"/>
          <w:lang w:eastAsia="ru-RU"/>
        </w:rPr>
        <w:t xml:space="preserve"> </w:t>
      </w:r>
      <w:r w:rsidR="00307284" w:rsidRPr="00202568">
        <w:rPr>
          <w:sz w:val="28"/>
          <w:szCs w:val="28"/>
          <w:lang w:eastAsia="ru-RU"/>
        </w:rPr>
        <w:t>м</w:t>
      </w:r>
      <w:r w:rsidR="00307284" w:rsidRPr="00202568">
        <w:rPr>
          <w:sz w:val="28"/>
          <w:szCs w:val="28"/>
          <w:lang w:eastAsia="ru-RU"/>
        </w:rPr>
        <w:t>ентальн</w:t>
      </w:r>
      <w:r w:rsidR="00307284" w:rsidRPr="00202568">
        <w:rPr>
          <w:sz w:val="28"/>
          <w:szCs w:val="28"/>
          <w:lang w:eastAsia="ru-RU"/>
        </w:rPr>
        <w:t>ого</w:t>
      </w:r>
      <w:r w:rsidR="00307284" w:rsidRPr="00202568">
        <w:rPr>
          <w:sz w:val="28"/>
          <w:szCs w:val="28"/>
          <w:lang w:eastAsia="ru-RU"/>
        </w:rPr>
        <w:t xml:space="preserve"> здоров’я</w:t>
      </w:r>
      <w:r w:rsidR="00307284" w:rsidRPr="00202568">
        <w:rPr>
          <w:sz w:val="28"/>
          <w:szCs w:val="28"/>
          <w:lang w:eastAsia="ru-RU"/>
        </w:rPr>
        <w:t xml:space="preserve"> школярів</w:t>
      </w:r>
      <w:r w:rsidR="00307284" w:rsidRPr="00202568">
        <w:rPr>
          <w:sz w:val="28"/>
          <w:szCs w:val="28"/>
          <w:lang w:eastAsia="ru-RU"/>
        </w:rPr>
        <w:t>.</w:t>
      </w:r>
      <w:r w:rsidRPr="00202568">
        <w:rPr>
          <w:sz w:val="28"/>
          <w:szCs w:val="28"/>
        </w:rPr>
        <w:t xml:space="preserve"> </w:t>
      </w:r>
      <w:r w:rsidR="00307284" w:rsidRPr="00202568">
        <w:rPr>
          <w:sz w:val="28"/>
          <w:szCs w:val="28"/>
        </w:rPr>
        <w:t>Вона зазначила, що в</w:t>
      </w:r>
      <w:r w:rsidRPr="00202568">
        <w:rPr>
          <w:sz w:val="28"/>
          <w:szCs w:val="28"/>
        </w:rPr>
        <w:t>наслідок складної соціально-політичної ситуації в країні розповсюдилися серед школярів та інших учасників навчально-виховного процесу такі психологічні проблеми, як гострі емоційні розлади, реактивні стани, переживання втрати близьких, дезорієнтація та панічні напади.</w:t>
      </w:r>
    </w:p>
    <w:p w:rsidR="00307284" w:rsidRPr="00202568" w:rsidRDefault="00E86EDC" w:rsidP="00307284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202568">
        <w:rPr>
          <w:sz w:val="28"/>
          <w:szCs w:val="28"/>
        </w:rPr>
        <w:t xml:space="preserve">Для отримання інформації щодо налагодження роботи щодо надання психологічної допомоги учасникам навчально-виховного процесу та одержання методичної допомоги працівниками психологічної служби </w:t>
      </w:r>
      <w:r w:rsidR="00307284" w:rsidRPr="00202568">
        <w:rPr>
          <w:sz w:val="28"/>
          <w:szCs w:val="28"/>
        </w:rPr>
        <w:t>спеціалісти радять</w:t>
      </w:r>
      <w:r w:rsidRPr="00202568">
        <w:rPr>
          <w:sz w:val="28"/>
          <w:szCs w:val="28"/>
        </w:rPr>
        <w:t xml:space="preserve"> звертатися на сайт Українського науково-методичного центру практичної психології і</w:t>
      </w:r>
      <w:r w:rsidR="00307284" w:rsidRPr="00202568">
        <w:rPr>
          <w:sz w:val="28"/>
          <w:szCs w:val="28"/>
        </w:rPr>
        <w:t xml:space="preserve"> соціальної роботи psyua.com.ua. </w:t>
      </w:r>
    </w:p>
    <w:p w:rsidR="00307284" w:rsidRPr="00202568" w:rsidRDefault="00307284" w:rsidP="00307284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202568">
        <w:rPr>
          <w:sz w:val="28"/>
          <w:szCs w:val="28"/>
        </w:rPr>
        <w:t xml:space="preserve">Реагуючи на виклики суспільства в умовах війни, було проведено опитування серед фахівців Національної тренерської та </w:t>
      </w:r>
      <w:proofErr w:type="spellStart"/>
      <w:r w:rsidRPr="00202568">
        <w:rPr>
          <w:sz w:val="28"/>
          <w:szCs w:val="28"/>
        </w:rPr>
        <w:t>медіаторської</w:t>
      </w:r>
      <w:proofErr w:type="spellEnd"/>
      <w:r w:rsidRPr="00202568">
        <w:rPr>
          <w:sz w:val="28"/>
          <w:szCs w:val="28"/>
        </w:rPr>
        <w:t xml:space="preserve"> мереж, а також освітянської спільноти, щодо потреб у освіті та викликів для дітей, проаналізовано звернення на Національну гарячу лінію для дітей та молоді. За результатами опитування було визначено актуальні потреби, сформовано питання для подальшого опрацювання з психологами та педагогами закладів освіти України.</w:t>
      </w:r>
    </w:p>
    <w:p w:rsidR="00307284" w:rsidRPr="00202568" w:rsidRDefault="00307284" w:rsidP="00307284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202568">
        <w:rPr>
          <w:sz w:val="28"/>
          <w:szCs w:val="28"/>
        </w:rPr>
        <w:lastRenderedPageBreak/>
        <w:t xml:space="preserve">Таким чином, ДНУ «Інститут модернізації змісту освіти» у співпраці з ГО «Ла </w:t>
      </w:r>
      <w:proofErr w:type="spellStart"/>
      <w:r w:rsidRPr="00202568">
        <w:rPr>
          <w:sz w:val="28"/>
          <w:szCs w:val="28"/>
        </w:rPr>
        <w:t>Страда</w:t>
      </w:r>
      <w:proofErr w:type="spellEnd"/>
      <w:r w:rsidRPr="00202568">
        <w:rPr>
          <w:sz w:val="28"/>
          <w:szCs w:val="28"/>
        </w:rPr>
        <w:t>-Україна» за підтримки Дитячого фонду ООН (ЮНІСЕФ) розпочали проведення циклу онлайн семінарів для фахівців психологічної служби освіти щодо психологічної допомоги; технології консультування; терапії під час переживання втрати та відновлення психолога після роботи із учасниками освітнього процесу, які проживають горе.</w:t>
      </w:r>
    </w:p>
    <w:p w:rsidR="00E86EDC" w:rsidRPr="00202568" w:rsidRDefault="00307284" w:rsidP="00307284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202568">
        <w:rPr>
          <w:sz w:val="28"/>
          <w:szCs w:val="28"/>
        </w:rPr>
        <w:t xml:space="preserve">Особливої уваги з даного питання наразі потребують учні, які пережили окупацію, а також ті, чиї батьки знаходяться у лавах ЗСУ, тому від педагогів наразі має йти не тільки </w:t>
      </w:r>
      <w:proofErr w:type="spellStart"/>
      <w:r w:rsidRPr="00202568">
        <w:rPr>
          <w:sz w:val="28"/>
          <w:szCs w:val="28"/>
        </w:rPr>
        <w:t>емпатійна</w:t>
      </w:r>
      <w:proofErr w:type="spellEnd"/>
      <w:r w:rsidRPr="00202568">
        <w:rPr>
          <w:sz w:val="28"/>
          <w:szCs w:val="28"/>
        </w:rPr>
        <w:t xml:space="preserve"> підтримка,</w:t>
      </w:r>
      <w:r w:rsidR="00EA0E2D" w:rsidRPr="00202568">
        <w:rPr>
          <w:sz w:val="28"/>
          <w:szCs w:val="28"/>
        </w:rPr>
        <w:t xml:space="preserve"> а розуміння, що необережні висловлювання чи, навпаки, бездіяльність може ще більше ранити тендітні душі. Тому доречно долучати до освітньої діяльності відео поради фахівців, </w:t>
      </w:r>
      <w:r w:rsidR="00AE7FAE" w:rsidRPr="00202568">
        <w:rPr>
          <w:sz w:val="28"/>
          <w:szCs w:val="28"/>
        </w:rPr>
        <w:t>а, краще за можливості, запрошувати спеціалістів на зустрічі.</w:t>
      </w:r>
    </w:p>
    <w:p w:rsidR="00137E9A" w:rsidRPr="00202568" w:rsidRDefault="00AE7FAE" w:rsidP="00137E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568">
        <w:rPr>
          <w:sz w:val="28"/>
          <w:szCs w:val="28"/>
        </w:rPr>
        <w:t xml:space="preserve">Кожна дитина України наразі потребує підтримки ментального здоров’я, адже великий відсоток дітей відчуває підвищену тривожність під час повітряних </w:t>
      </w:r>
      <w:proofErr w:type="spellStart"/>
      <w:r w:rsidRPr="00202568">
        <w:rPr>
          <w:sz w:val="28"/>
          <w:szCs w:val="28"/>
        </w:rPr>
        <w:t>тривог</w:t>
      </w:r>
      <w:proofErr w:type="spellEnd"/>
      <w:r w:rsidRPr="00202568">
        <w:rPr>
          <w:sz w:val="28"/>
          <w:szCs w:val="28"/>
        </w:rPr>
        <w:t xml:space="preserve"> та щоденних новин. Для </w:t>
      </w:r>
      <w:r w:rsidR="00137E9A" w:rsidRPr="00202568">
        <w:rPr>
          <w:sz w:val="28"/>
          <w:szCs w:val="28"/>
        </w:rPr>
        <w:t xml:space="preserve">розвитку професійного уміння надавати </w:t>
      </w:r>
      <w:r w:rsidRPr="00202568">
        <w:rPr>
          <w:sz w:val="28"/>
          <w:szCs w:val="28"/>
        </w:rPr>
        <w:t>підтримк</w:t>
      </w:r>
      <w:r w:rsidR="00137E9A" w:rsidRPr="00202568">
        <w:rPr>
          <w:sz w:val="28"/>
          <w:szCs w:val="28"/>
        </w:rPr>
        <w:t>у</w:t>
      </w:r>
      <w:r w:rsidRPr="00202568">
        <w:rPr>
          <w:sz w:val="28"/>
          <w:szCs w:val="28"/>
        </w:rPr>
        <w:t xml:space="preserve"> можна використати такі ресурси:</w:t>
      </w:r>
    </w:p>
    <w:p w:rsidR="00AE7FAE" w:rsidRPr="00202568" w:rsidRDefault="00AE7FAE" w:rsidP="00137E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568">
        <w:rPr>
          <w:sz w:val="28"/>
          <w:szCs w:val="28"/>
        </w:rPr>
        <w:t xml:space="preserve"> </w:t>
      </w:r>
      <w:hyperlink r:id="rId5" w:history="1">
        <w:r w:rsidRPr="00202568">
          <w:rPr>
            <w:rStyle w:val="a7"/>
            <w:color w:val="auto"/>
            <w:sz w:val="28"/>
            <w:szCs w:val="28"/>
          </w:rPr>
          <w:t>https://nus.org.ua/articles/prosti-rechi-ryatuyut-zhyttya-5-porad-vchytelstvu-ta-uchnivstvu-dlya-pidtrymky-mentalnogo-zdorov-ya1/</w:t>
        </w:r>
      </w:hyperlink>
      <w:r w:rsidRPr="00202568">
        <w:rPr>
          <w:sz w:val="28"/>
          <w:szCs w:val="28"/>
        </w:rPr>
        <w:t xml:space="preserve"> </w:t>
      </w:r>
    </w:p>
    <w:p w:rsidR="00AE7FAE" w:rsidRPr="00202568" w:rsidRDefault="00AE7FAE" w:rsidP="00137E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6" w:history="1">
        <w:r w:rsidRPr="00202568">
          <w:rPr>
            <w:rStyle w:val="a7"/>
            <w:color w:val="auto"/>
            <w:sz w:val="28"/>
            <w:szCs w:val="28"/>
          </w:rPr>
          <w:t>https://youtu.be/BAs3hPS59vw?si=x46m5jOLRI1ReyWG</w:t>
        </w:r>
      </w:hyperlink>
    </w:p>
    <w:p w:rsidR="00AE7FAE" w:rsidRPr="00202568" w:rsidRDefault="00AE7FAE" w:rsidP="00137E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7" w:history="1">
        <w:r w:rsidRPr="00202568">
          <w:rPr>
            <w:rStyle w:val="a7"/>
            <w:color w:val="auto"/>
            <w:sz w:val="28"/>
            <w:szCs w:val="28"/>
          </w:rPr>
          <w:t>https://www.howareu.com/</w:t>
        </w:r>
      </w:hyperlink>
    </w:p>
    <w:p w:rsidR="00137E9A" w:rsidRPr="00202568" w:rsidRDefault="00137E9A" w:rsidP="00137E9A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02568">
        <w:rPr>
          <w:sz w:val="28"/>
          <w:szCs w:val="28"/>
        </w:rPr>
        <w:t>Інструкція 1-6 класи</w:t>
      </w:r>
      <w:r w:rsidRPr="00202568">
        <w:rPr>
          <w:sz w:val="28"/>
          <w:szCs w:val="28"/>
        </w:rPr>
        <w:t xml:space="preserve"> </w:t>
      </w:r>
      <w:hyperlink r:id="rId8" w:history="1">
        <w:r w:rsidRPr="00202568">
          <w:rPr>
            <w:rStyle w:val="a7"/>
            <w:color w:val="auto"/>
            <w:sz w:val="28"/>
            <w:szCs w:val="28"/>
          </w:rPr>
          <w:t>https://drive.google.com/file/d/1u1KZNxed72AY6v3ytoFTzLa_zZDGRr-l/view</w:t>
        </w:r>
      </w:hyperlink>
    </w:p>
    <w:p w:rsidR="00137E9A" w:rsidRPr="00202568" w:rsidRDefault="00137E9A" w:rsidP="00137E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568">
        <w:rPr>
          <w:sz w:val="28"/>
          <w:szCs w:val="28"/>
        </w:rPr>
        <w:t xml:space="preserve">Інструкція 7-11 класи  </w:t>
      </w:r>
    </w:p>
    <w:p w:rsidR="00137E9A" w:rsidRPr="00202568" w:rsidRDefault="00137E9A" w:rsidP="00137E9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9" w:history="1">
        <w:r w:rsidRPr="00202568">
          <w:rPr>
            <w:rStyle w:val="a7"/>
            <w:color w:val="auto"/>
            <w:sz w:val="28"/>
            <w:szCs w:val="28"/>
          </w:rPr>
          <w:t>https://drive.google.com/file/d/1zhmBHMAnonPZyI2SrBqZyjnoRwuBoqfJ/view</w:t>
        </w:r>
      </w:hyperlink>
    </w:p>
    <w:p w:rsidR="00137E9A" w:rsidRPr="00202568" w:rsidRDefault="00137E9A" w:rsidP="00307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6EDC" w:rsidRPr="00202568" w:rsidRDefault="00E86EDC" w:rsidP="00307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b/>
          <w:sz w:val="28"/>
          <w:szCs w:val="28"/>
        </w:rPr>
        <w:t xml:space="preserve">УХВАЛИЛИ: </w:t>
      </w:r>
    </w:p>
    <w:p w:rsidR="00EA362A" w:rsidRPr="00202568" w:rsidRDefault="00EA362A" w:rsidP="00137E9A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 взяти до відома, опрацювати та використовувати в освітньому процесі.</w:t>
      </w:r>
    </w:p>
    <w:p w:rsidR="00137E9A" w:rsidRPr="00202568" w:rsidRDefault="00137E9A" w:rsidP="00137E9A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Педагогічним працівникам </w:t>
      </w:r>
      <w:proofErr w:type="spellStart"/>
      <w:r w:rsidRPr="00202568">
        <w:rPr>
          <w:rFonts w:ascii="Times New Roman" w:eastAsia="Times New Roman" w:hAnsi="Times New Roman" w:cs="Times New Roman"/>
          <w:sz w:val="28"/>
          <w:szCs w:val="28"/>
          <w:lang w:val="uk-UA"/>
        </w:rPr>
        <w:t>моніторити</w:t>
      </w:r>
      <w:proofErr w:type="spellEnd"/>
      <w:r w:rsidRPr="002025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362A" w:rsidRPr="00202568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психологічний стан здобувачів освіти та надавати посильну підтримку ментального здоров’я дітей.</w:t>
      </w:r>
    </w:p>
    <w:p w:rsidR="00EA362A" w:rsidRPr="00202568" w:rsidRDefault="00EA362A" w:rsidP="00EA362A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256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AB654C" w:rsidRPr="00202568">
        <w:rPr>
          <w:rFonts w:ascii="Times New Roman" w:eastAsia="Times New Roman" w:hAnsi="Times New Roman" w:cs="Times New Roman"/>
          <w:sz w:val="28"/>
          <w:szCs w:val="28"/>
          <w:lang w:val="uk-UA"/>
        </w:rPr>
        <w:t>впродовж навчального року</w:t>
      </w:r>
      <w:r w:rsidRPr="0020256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EA362A" w:rsidRPr="00202568" w:rsidRDefault="00EA362A" w:rsidP="00EA362A">
      <w:pPr>
        <w:pStyle w:val="a3"/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працівникам закладу шукати засоби для профілактики емоційного вигорання та відновлення ресурсного стану</w:t>
      </w:r>
    </w:p>
    <w:p w:rsidR="00AB654C" w:rsidRPr="00202568" w:rsidRDefault="00AB654C" w:rsidP="00AB654C">
      <w:pPr>
        <w:pStyle w:val="a3"/>
        <w:spacing w:after="0" w:line="240" w:lineRule="auto"/>
        <w:ind w:left="42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2568">
        <w:rPr>
          <w:rFonts w:ascii="Times New Roman" w:eastAsia="Times New Roman" w:hAnsi="Times New Roman" w:cs="Times New Roman"/>
          <w:sz w:val="28"/>
          <w:szCs w:val="28"/>
          <w:lang w:val="uk-UA"/>
        </w:rPr>
        <w:t>(постійно)</w:t>
      </w:r>
    </w:p>
    <w:p w:rsidR="00202568" w:rsidRPr="00202568" w:rsidRDefault="00202568" w:rsidP="0020256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02568" w:rsidRPr="00202568" w:rsidRDefault="00502DC1" w:rsidP="0020256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2568">
        <w:rPr>
          <w:b/>
          <w:sz w:val="28"/>
          <w:szCs w:val="28"/>
        </w:rPr>
        <w:t>С</w:t>
      </w:r>
      <w:r w:rsidR="00C60638" w:rsidRPr="00202568">
        <w:rPr>
          <w:b/>
          <w:sz w:val="28"/>
          <w:szCs w:val="28"/>
        </w:rPr>
        <w:t>ЛУХАЛИ: 2</w:t>
      </w:r>
      <w:r w:rsidRPr="00202568">
        <w:rPr>
          <w:b/>
          <w:sz w:val="28"/>
          <w:szCs w:val="28"/>
        </w:rPr>
        <w:t>.</w:t>
      </w:r>
      <w:r w:rsidRPr="00202568">
        <w:rPr>
          <w:sz w:val="28"/>
          <w:szCs w:val="28"/>
        </w:rPr>
        <w:t xml:space="preserve">  </w:t>
      </w:r>
      <w:r w:rsidR="00F47954" w:rsidRPr="00202568">
        <w:rPr>
          <w:sz w:val="28"/>
          <w:szCs w:val="28"/>
        </w:rPr>
        <w:t>Панькову А.М.</w:t>
      </w:r>
      <w:r w:rsidR="00775509" w:rsidRPr="00202568">
        <w:rPr>
          <w:sz w:val="28"/>
          <w:szCs w:val="28"/>
        </w:rPr>
        <w:t xml:space="preserve">, </w:t>
      </w:r>
      <w:r w:rsidR="00F47954" w:rsidRPr="00202568">
        <w:rPr>
          <w:sz w:val="28"/>
          <w:szCs w:val="28"/>
        </w:rPr>
        <w:t>заступника з НВР</w:t>
      </w:r>
      <w:r w:rsidR="00387F2E" w:rsidRPr="00202568">
        <w:rPr>
          <w:sz w:val="28"/>
          <w:szCs w:val="28"/>
        </w:rPr>
        <w:t>, вона</w:t>
      </w:r>
      <w:r w:rsidR="00F47954" w:rsidRPr="00202568">
        <w:rPr>
          <w:sz w:val="28"/>
          <w:szCs w:val="28"/>
        </w:rPr>
        <w:t xml:space="preserve"> </w:t>
      </w:r>
      <w:r w:rsidR="00F37D8E" w:rsidRPr="00202568">
        <w:rPr>
          <w:sz w:val="28"/>
          <w:szCs w:val="28"/>
        </w:rPr>
        <w:t xml:space="preserve">розкрила тему про </w:t>
      </w:r>
      <w:r w:rsidR="00F37D8E" w:rsidRPr="00202568">
        <w:rPr>
          <w:sz w:val="28"/>
          <w:szCs w:val="28"/>
          <w:lang w:eastAsia="ru-RU"/>
        </w:rPr>
        <w:t>інструменти ненасильницького або екологічного спілкування</w:t>
      </w:r>
      <w:r w:rsidR="00F37D8E" w:rsidRPr="00202568">
        <w:rPr>
          <w:sz w:val="28"/>
          <w:szCs w:val="28"/>
        </w:rPr>
        <w:t xml:space="preserve">, де зазначила, що </w:t>
      </w:r>
      <w:r w:rsidR="00202568" w:rsidRPr="00202568">
        <w:rPr>
          <w:sz w:val="28"/>
          <w:szCs w:val="28"/>
        </w:rPr>
        <w:t xml:space="preserve">у сучасному професійному середовищі все більше уваги приділяється таким якостям, як </w:t>
      </w:r>
      <w:proofErr w:type="spellStart"/>
      <w:r w:rsidR="00202568" w:rsidRPr="00202568">
        <w:rPr>
          <w:sz w:val="28"/>
          <w:szCs w:val="28"/>
        </w:rPr>
        <w:t>комунікативність</w:t>
      </w:r>
      <w:proofErr w:type="spellEnd"/>
      <w:r w:rsidR="00202568" w:rsidRPr="00202568">
        <w:rPr>
          <w:sz w:val="28"/>
          <w:szCs w:val="28"/>
        </w:rPr>
        <w:t>, здатність до співпраці та вирішення конфліктів. Ненасильницьке спілкування (ННС) - це ефективний інструмент, який допомагає розвивати ці якості. Ненасильницьке спілкування - це модель спілкування, яка базується на повазі до себе і до інших. Вона допомагає нам зрозуміти, що стоїть за словами і діями інших людей, і висловлювати свої власні потреби і почуття без насильства.</w:t>
      </w:r>
    </w:p>
    <w:p w:rsidR="00202568" w:rsidRPr="00202568" w:rsidRDefault="00202568" w:rsidP="00202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Принципи ненасильницького спілкування:</w:t>
      </w:r>
    </w:p>
    <w:p w:rsidR="00202568" w:rsidRPr="00202568" w:rsidRDefault="00202568" w:rsidP="00202568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sz w:val="28"/>
          <w:szCs w:val="28"/>
        </w:rPr>
        <w:t>Спостереження: описати ситуацію без оцінок і суджень</w:t>
      </w:r>
    </w:p>
    <w:p w:rsidR="00202568" w:rsidRPr="00202568" w:rsidRDefault="00202568" w:rsidP="00202568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sz w:val="28"/>
          <w:szCs w:val="28"/>
        </w:rPr>
        <w:t>Почуття: чітко висловити свої почуття</w:t>
      </w:r>
    </w:p>
    <w:p w:rsidR="00202568" w:rsidRPr="00202568" w:rsidRDefault="00202568" w:rsidP="00202568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sz w:val="28"/>
          <w:szCs w:val="28"/>
        </w:rPr>
        <w:t>Потреби: визначити свої потреби, які стоять за почуттями</w:t>
      </w:r>
    </w:p>
    <w:p w:rsidR="00202568" w:rsidRPr="00202568" w:rsidRDefault="00202568" w:rsidP="00202568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sz w:val="28"/>
          <w:szCs w:val="28"/>
        </w:rPr>
        <w:t>Прохання: сформулювати конкретне прохання</w:t>
      </w:r>
    </w:p>
    <w:p w:rsidR="00202568" w:rsidRPr="00202568" w:rsidRDefault="00202568" w:rsidP="00202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sz w:val="28"/>
          <w:szCs w:val="28"/>
        </w:rPr>
        <w:t>Екологічне спілкування - це різновид ненасильницького спілкування, яке фокусується на тому, щоб не завдавати шкоди собі і іншим. Воно передбачає:</w:t>
      </w:r>
    </w:p>
    <w:p w:rsidR="00202568" w:rsidRPr="00202568" w:rsidRDefault="00202568" w:rsidP="00202568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sz w:val="28"/>
          <w:szCs w:val="28"/>
        </w:rPr>
        <w:t>Відповідність: говорити і діяти так, щоб відповідати своїм власним цінностям</w:t>
      </w:r>
    </w:p>
    <w:p w:rsidR="00202568" w:rsidRPr="00202568" w:rsidRDefault="00202568" w:rsidP="00202568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sz w:val="28"/>
          <w:szCs w:val="28"/>
        </w:rPr>
        <w:t>Відповідність: говорити і діяти так, щоб відповідати цінностям інших людей</w:t>
      </w:r>
    </w:p>
    <w:p w:rsidR="00202568" w:rsidRPr="00202568" w:rsidRDefault="00202568" w:rsidP="00202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sz w:val="28"/>
          <w:szCs w:val="28"/>
        </w:rPr>
        <w:t>Ненасильницьке і екологічне спілкування в професійному середовищі має ряд переваг: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202568">
        <w:rPr>
          <w:rFonts w:ascii="Times New Roman" w:eastAsia="Times New Roman" w:hAnsi="Times New Roman" w:cs="Times New Roman"/>
          <w:sz w:val="28"/>
          <w:szCs w:val="28"/>
        </w:rPr>
        <w:t>окращує взаєморозуміння і співпрацю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202568">
        <w:rPr>
          <w:rFonts w:ascii="Times New Roman" w:eastAsia="Times New Roman" w:hAnsi="Times New Roman" w:cs="Times New Roman"/>
          <w:sz w:val="28"/>
          <w:szCs w:val="28"/>
        </w:rPr>
        <w:t>прияє вирішенню конфліктів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202568">
        <w:rPr>
          <w:rFonts w:ascii="Times New Roman" w:eastAsia="Times New Roman" w:hAnsi="Times New Roman" w:cs="Times New Roman"/>
          <w:sz w:val="28"/>
          <w:szCs w:val="28"/>
        </w:rPr>
        <w:t>творює сприятливий психологічний клімат</w:t>
      </w:r>
      <w:r>
        <w:rPr>
          <w:rFonts w:ascii="Times New Roman" w:eastAsia="Times New Roman" w:hAnsi="Times New Roman" w:cs="Times New Roman"/>
          <w:sz w:val="28"/>
          <w:szCs w:val="28"/>
        </w:rPr>
        <w:t>, з</w:t>
      </w:r>
      <w:r w:rsidRPr="00202568">
        <w:rPr>
          <w:rFonts w:ascii="Times New Roman" w:eastAsia="Times New Roman" w:hAnsi="Times New Roman" w:cs="Times New Roman"/>
          <w:sz w:val="28"/>
          <w:szCs w:val="28"/>
        </w:rPr>
        <w:t>більшує мотивацію і продуктивність праці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2568" w:rsidRPr="00202568" w:rsidRDefault="00202568" w:rsidP="00202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sz w:val="28"/>
          <w:szCs w:val="28"/>
        </w:rPr>
        <w:t>Практичні поради щодо застосування ненасильницького спілкування в роботі:</w:t>
      </w:r>
    </w:p>
    <w:p w:rsidR="00202568" w:rsidRPr="00202568" w:rsidRDefault="00202568" w:rsidP="0020256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sz w:val="28"/>
          <w:szCs w:val="28"/>
        </w:rPr>
        <w:t>Будьте уважні до своїх слів і дій</w:t>
      </w:r>
    </w:p>
    <w:p w:rsidR="00202568" w:rsidRPr="00202568" w:rsidRDefault="00202568" w:rsidP="0020256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sz w:val="28"/>
          <w:szCs w:val="28"/>
        </w:rPr>
        <w:t>Свідомо обирайте слова, які будуть поважати інших</w:t>
      </w:r>
    </w:p>
    <w:p w:rsidR="00202568" w:rsidRPr="00202568" w:rsidRDefault="00202568" w:rsidP="0020256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sz w:val="28"/>
          <w:szCs w:val="28"/>
        </w:rPr>
        <w:t xml:space="preserve">Не критикуйте і не </w:t>
      </w:r>
      <w:proofErr w:type="spellStart"/>
      <w:r w:rsidRPr="00202568">
        <w:rPr>
          <w:rFonts w:ascii="Times New Roman" w:eastAsia="Times New Roman" w:hAnsi="Times New Roman" w:cs="Times New Roman"/>
          <w:sz w:val="28"/>
          <w:szCs w:val="28"/>
        </w:rPr>
        <w:t>судіть</w:t>
      </w:r>
      <w:proofErr w:type="spellEnd"/>
      <w:r w:rsidRPr="00202568">
        <w:rPr>
          <w:rFonts w:ascii="Times New Roman" w:eastAsia="Times New Roman" w:hAnsi="Times New Roman" w:cs="Times New Roman"/>
          <w:sz w:val="28"/>
          <w:szCs w:val="28"/>
        </w:rPr>
        <w:t xml:space="preserve"> інших</w:t>
      </w:r>
    </w:p>
    <w:p w:rsidR="00202568" w:rsidRPr="00202568" w:rsidRDefault="00202568" w:rsidP="0020256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sz w:val="28"/>
          <w:szCs w:val="28"/>
        </w:rPr>
        <w:t>Зосередьтеся на своїх потребах і почуттях</w:t>
      </w:r>
    </w:p>
    <w:p w:rsidR="00202568" w:rsidRPr="00202568" w:rsidRDefault="00202568" w:rsidP="0020256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sz w:val="28"/>
          <w:szCs w:val="28"/>
        </w:rPr>
        <w:t>Формулюйте конкретні і реалістичні прохання</w:t>
      </w:r>
    </w:p>
    <w:p w:rsidR="00202568" w:rsidRPr="00202568" w:rsidRDefault="00202568" w:rsidP="00202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sz w:val="28"/>
          <w:szCs w:val="28"/>
        </w:rPr>
        <w:t xml:space="preserve">Ненасильницьке і екологічне спілкування - це важливий інструмент, який допоможе вам налагодити ефективні стосунки з колегами, </w:t>
      </w:r>
      <w:r>
        <w:rPr>
          <w:rFonts w:ascii="Times New Roman" w:eastAsia="Times New Roman" w:hAnsi="Times New Roman" w:cs="Times New Roman"/>
          <w:sz w:val="28"/>
          <w:szCs w:val="28"/>
        </w:rPr>
        <w:t>учнями і їх батьками</w:t>
      </w:r>
      <w:r w:rsidRPr="00202568">
        <w:rPr>
          <w:rFonts w:ascii="Times New Roman" w:eastAsia="Times New Roman" w:hAnsi="Times New Roman" w:cs="Times New Roman"/>
          <w:sz w:val="28"/>
          <w:szCs w:val="28"/>
        </w:rPr>
        <w:t>. Вправляючись у цих навичках, ви зможете створювати сприятливі умови для продуктивної праці та особистісного зростання.</w:t>
      </w:r>
    </w:p>
    <w:p w:rsidR="00202568" w:rsidRPr="00202568" w:rsidRDefault="00202568" w:rsidP="00202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sz w:val="28"/>
          <w:szCs w:val="28"/>
        </w:rPr>
        <w:t>Деякі приклади застосування ненасильницького спілкування в роботі:</w:t>
      </w:r>
    </w:p>
    <w:p w:rsidR="00202568" w:rsidRPr="00202568" w:rsidRDefault="00202568" w:rsidP="00202568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sz w:val="28"/>
          <w:szCs w:val="28"/>
        </w:rPr>
        <w:t xml:space="preserve">Коли ви незадоволені роботою </w:t>
      </w:r>
      <w:r>
        <w:rPr>
          <w:rFonts w:ascii="Times New Roman" w:eastAsia="Times New Roman" w:hAnsi="Times New Roman" w:cs="Times New Roman"/>
          <w:sz w:val="28"/>
          <w:szCs w:val="28"/>
        </w:rPr>
        <w:t>учня</w:t>
      </w:r>
      <w:r w:rsidRPr="00202568">
        <w:rPr>
          <w:rFonts w:ascii="Times New Roman" w:eastAsia="Times New Roman" w:hAnsi="Times New Roman" w:cs="Times New Roman"/>
          <w:sz w:val="28"/>
          <w:szCs w:val="28"/>
        </w:rPr>
        <w:t xml:space="preserve">, ви можете сказати: "Я помітив, що ти не вклався в терміни виконання завдання. Мені важливо, щоб ми дотримувалися </w:t>
      </w:r>
      <w:proofErr w:type="spellStart"/>
      <w:r w:rsidRPr="00202568">
        <w:rPr>
          <w:rFonts w:ascii="Times New Roman" w:eastAsia="Times New Roman" w:hAnsi="Times New Roman" w:cs="Times New Roman"/>
          <w:sz w:val="28"/>
          <w:szCs w:val="28"/>
        </w:rPr>
        <w:t>дедлайнів</w:t>
      </w:r>
      <w:proofErr w:type="spellEnd"/>
      <w:r w:rsidRPr="00202568">
        <w:rPr>
          <w:rFonts w:ascii="Times New Roman" w:eastAsia="Times New Roman" w:hAnsi="Times New Roman" w:cs="Times New Roman"/>
          <w:sz w:val="28"/>
          <w:szCs w:val="28"/>
        </w:rPr>
        <w:t>, тому я хотів би, щоб ти в майбутньому докладав більше зусиль, щоб встигати вчасно".</w:t>
      </w:r>
    </w:p>
    <w:p w:rsidR="00202568" w:rsidRPr="00202568" w:rsidRDefault="00202568" w:rsidP="00202568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sz w:val="28"/>
          <w:szCs w:val="28"/>
        </w:rPr>
        <w:t>Коли ви конфліктуєте з колегою, ви можете сказати: "Я відчуваю себе розчарованим, тому що ти не дотримався нашої домовленості. Мені важливо, щоб ми могли домовлятися і дотримуватися своїх домовленостей, тому я хотів би, щоб ми в майбутньому обговорювали всі важливі питання, щоб уникнути непорозумінь".</w:t>
      </w:r>
    </w:p>
    <w:p w:rsidR="00202568" w:rsidRPr="00202568" w:rsidRDefault="00202568" w:rsidP="00202568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sz w:val="28"/>
          <w:szCs w:val="28"/>
        </w:rPr>
        <w:t>Коли ви хочете отримати від колеги певну допомогу, ви можете сказати: "Я можу попросити тебе допомогти мені з цим завданням? Я можу виконати його самостійно, але я думаю, що з твоєю допомогою ми зможемо зробити це швидше і якісніше".</w:t>
      </w:r>
    </w:p>
    <w:p w:rsidR="00202568" w:rsidRPr="00202568" w:rsidRDefault="00202568" w:rsidP="00202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sz w:val="28"/>
          <w:szCs w:val="28"/>
        </w:rPr>
        <w:t>Ці приклади показують, що ненасильницьке спілкування можна застосовувати в різних ситуаціях. Воно допомагає нам чітко висловлювати свої потреби і почуття, не завдаючи шкоди іншим.</w:t>
      </w:r>
    </w:p>
    <w:p w:rsidR="00F47954" w:rsidRPr="00202568" w:rsidRDefault="00F47954" w:rsidP="00202568">
      <w:pPr>
        <w:pStyle w:val="1"/>
        <w:ind w:firstLine="709"/>
        <w:jc w:val="both"/>
        <w:rPr>
          <w:b w:val="0"/>
          <w:sz w:val="28"/>
          <w:szCs w:val="28"/>
        </w:rPr>
      </w:pPr>
    </w:p>
    <w:p w:rsidR="00502DC1" w:rsidRDefault="003C168A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568"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202568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202568" w:rsidRPr="00CE6DB5" w:rsidRDefault="00202568" w:rsidP="00202568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DB5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 взяти до відома.</w:t>
      </w:r>
      <w:bookmarkStart w:id="0" w:name="_GoBack"/>
      <w:bookmarkEnd w:id="0"/>
    </w:p>
    <w:p w:rsidR="00202568" w:rsidRPr="00CE6DB5" w:rsidRDefault="00202568" w:rsidP="00202568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DB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Учасникам освітнього процесу практикувати навички ННС у повсякденній професійній діяльності.</w:t>
      </w:r>
    </w:p>
    <w:p w:rsidR="00202568" w:rsidRPr="00CE6DB5" w:rsidRDefault="00202568" w:rsidP="00202568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D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Класним керівникам </w:t>
      </w:r>
      <w:r w:rsidR="00CE6DB5" w:rsidRPr="00CE6DB5">
        <w:rPr>
          <w:rFonts w:ascii="Times New Roman" w:eastAsia="Times New Roman" w:hAnsi="Times New Roman" w:cs="Times New Roman"/>
          <w:sz w:val="28"/>
          <w:szCs w:val="28"/>
          <w:lang w:val="uk-UA"/>
        </w:rPr>
        <w:t>ознайомити учнів з основними принципами ННС та розвивати дані вміння у спілкуванні з однолітками, з метою зменшення конфліктності серед підлітків</w:t>
      </w:r>
    </w:p>
    <w:p w:rsidR="00CE6DB5" w:rsidRPr="00CE6DB5" w:rsidRDefault="00CE6DB5" w:rsidP="00CE6DB5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6DB5">
        <w:rPr>
          <w:rFonts w:ascii="Times New Roman" w:eastAsia="Times New Roman" w:hAnsi="Times New Roman" w:cs="Times New Roman"/>
          <w:sz w:val="28"/>
          <w:szCs w:val="28"/>
          <w:lang w:val="uk-UA"/>
        </w:rPr>
        <w:t>(впродовж навчального року)</w:t>
      </w:r>
    </w:p>
    <w:p w:rsidR="00CE6DB5" w:rsidRPr="00CE6DB5" w:rsidRDefault="00CE6DB5" w:rsidP="00CE6DB5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DB5" w:rsidRPr="00202568" w:rsidRDefault="00CE6DB5" w:rsidP="00CE6DB5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FF4" w:rsidRPr="00202568" w:rsidRDefault="00694FF4" w:rsidP="00694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568">
        <w:rPr>
          <w:rFonts w:ascii="Times New Roman" w:hAnsi="Times New Roman" w:cs="Times New Roman"/>
          <w:b/>
          <w:sz w:val="28"/>
          <w:szCs w:val="28"/>
        </w:rPr>
        <w:t>Голова педагогічної ради                                             Алла ЛАПУНЬКО</w:t>
      </w:r>
    </w:p>
    <w:p w:rsidR="00694FF4" w:rsidRPr="00202568" w:rsidRDefault="00694FF4" w:rsidP="00694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568"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Алла ПАНЬКОВА</w:t>
      </w:r>
    </w:p>
    <w:p w:rsidR="005B77E0" w:rsidRPr="00202568" w:rsidRDefault="005B77E0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45990" w:rsidRPr="00202568" w:rsidRDefault="00945990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945990" w:rsidRPr="00202568" w:rsidSect="00B55E1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7D29D5" w:rsidRPr="00202568" w:rsidRDefault="007D29D5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D29D5" w:rsidRPr="00202568" w:rsidRDefault="007D29D5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D90D9D" w:rsidRPr="00202568" w:rsidRDefault="00D90D9D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202568"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 w:rsidRPr="00202568"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Pr="00202568" w:rsidRDefault="00D90D9D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202568"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 w:rsidRPr="00202568"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003AFE" w:rsidRPr="00202568" w:rsidRDefault="00003AFE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t>_______________ Максименко Н.М.</w:t>
      </w:r>
    </w:p>
    <w:p w:rsidR="00003AFE" w:rsidRPr="00202568" w:rsidRDefault="00003AFE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003AFE" w:rsidRPr="00202568" w:rsidRDefault="00003AFE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202568" w:rsidRDefault="00D90D9D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Pr="00202568" w:rsidRDefault="00D90D9D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7D29D5" w:rsidRPr="00202568" w:rsidRDefault="007D29D5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202568">
        <w:rPr>
          <w:rFonts w:ascii="Times New Roman" w:hAnsi="Times New Roman" w:cs="Times New Roman"/>
          <w:i/>
          <w:sz w:val="28"/>
          <w:szCs w:val="28"/>
        </w:rPr>
        <w:t>Рябович</w:t>
      </w:r>
      <w:proofErr w:type="spellEnd"/>
      <w:r w:rsidRPr="00202568">
        <w:rPr>
          <w:rFonts w:ascii="Times New Roman" w:hAnsi="Times New Roman" w:cs="Times New Roman"/>
          <w:i/>
          <w:sz w:val="28"/>
          <w:szCs w:val="28"/>
        </w:rPr>
        <w:t xml:space="preserve"> А.А.</w:t>
      </w:r>
    </w:p>
    <w:p w:rsidR="00A32C03" w:rsidRPr="00202568" w:rsidRDefault="00D90D9D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7D29D5" w:rsidRPr="00202568" w:rsidRDefault="007D29D5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568">
        <w:rPr>
          <w:rFonts w:ascii="Times New Roman" w:hAnsi="Times New Roman" w:cs="Times New Roman"/>
          <w:i/>
          <w:sz w:val="28"/>
          <w:szCs w:val="28"/>
        </w:rPr>
        <w:t>_______________ Шевчук Н.С.</w:t>
      </w:r>
    </w:p>
    <w:sectPr w:rsidR="007D29D5" w:rsidRPr="00202568" w:rsidSect="005B77E0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B305AA0"/>
    <w:multiLevelType w:val="multilevel"/>
    <w:tmpl w:val="DD76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5722C"/>
    <w:multiLevelType w:val="hybridMultilevel"/>
    <w:tmpl w:val="31528BE6"/>
    <w:lvl w:ilvl="0" w:tplc="BA04A2E8">
      <w:numFmt w:val="bullet"/>
      <w:lvlText w:val="-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4" w15:restartNumberingAfterBreak="0">
    <w:nsid w:val="0F8D3F82"/>
    <w:multiLevelType w:val="multilevel"/>
    <w:tmpl w:val="387449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6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2EB43A1"/>
    <w:multiLevelType w:val="hybridMultilevel"/>
    <w:tmpl w:val="AE02F9A8"/>
    <w:lvl w:ilvl="0" w:tplc="55AE6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7D24EF6"/>
    <w:multiLevelType w:val="hybridMultilevel"/>
    <w:tmpl w:val="B7B66FEE"/>
    <w:lvl w:ilvl="0" w:tplc="8D9E70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11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362C6BB5"/>
    <w:multiLevelType w:val="hybridMultilevel"/>
    <w:tmpl w:val="21E25C0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92D7B"/>
    <w:multiLevelType w:val="multilevel"/>
    <w:tmpl w:val="294A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0B6E99"/>
    <w:multiLevelType w:val="hybridMultilevel"/>
    <w:tmpl w:val="5E14B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571E7"/>
    <w:multiLevelType w:val="multilevel"/>
    <w:tmpl w:val="1464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BC7E8B"/>
    <w:multiLevelType w:val="hybridMultilevel"/>
    <w:tmpl w:val="21E25C0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E05868"/>
    <w:multiLevelType w:val="hybridMultilevel"/>
    <w:tmpl w:val="C0D06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DE6385"/>
    <w:multiLevelType w:val="multilevel"/>
    <w:tmpl w:val="5FC2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3D7B2D"/>
    <w:multiLevelType w:val="multilevel"/>
    <w:tmpl w:val="31F028F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0390CD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5863DF"/>
    <w:multiLevelType w:val="multilevel"/>
    <w:tmpl w:val="3ACA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abstractNum w:abstractNumId="27" w15:restartNumberingAfterBreak="0">
    <w:nsid w:val="7F4B29D9"/>
    <w:multiLevelType w:val="multilevel"/>
    <w:tmpl w:val="2CB8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14"/>
  </w:num>
  <w:num w:numId="4">
    <w:abstractNumId w:val="12"/>
  </w:num>
  <w:num w:numId="5">
    <w:abstractNumId w:val="5"/>
  </w:num>
  <w:num w:numId="6">
    <w:abstractNumId w:val="20"/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0"/>
  </w:num>
  <w:num w:numId="12">
    <w:abstractNumId w:val="8"/>
  </w:num>
  <w:num w:numId="13">
    <w:abstractNumId w:val="16"/>
  </w:num>
  <w:num w:numId="14">
    <w:abstractNumId w:val="23"/>
  </w:num>
  <w:num w:numId="15">
    <w:abstractNumId w:val="27"/>
  </w:num>
  <w:num w:numId="16">
    <w:abstractNumId w:val="22"/>
  </w:num>
  <w:num w:numId="17">
    <w:abstractNumId w:val="18"/>
  </w:num>
  <w:num w:numId="18">
    <w:abstractNumId w:val="2"/>
  </w:num>
  <w:num w:numId="19">
    <w:abstractNumId w:val="19"/>
  </w:num>
  <w:num w:numId="20">
    <w:abstractNumId w:val="2"/>
  </w:num>
  <w:num w:numId="21">
    <w:abstractNumId w:val="2"/>
  </w:num>
  <w:num w:numId="22">
    <w:abstractNumId w:val="13"/>
  </w:num>
  <w:num w:numId="23">
    <w:abstractNumId w:val="9"/>
  </w:num>
  <w:num w:numId="24">
    <w:abstractNumId w:val="7"/>
  </w:num>
  <w:num w:numId="25">
    <w:abstractNumId w:val="4"/>
  </w:num>
  <w:num w:numId="26">
    <w:abstractNumId w:val="15"/>
  </w:num>
  <w:num w:numId="27">
    <w:abstractNumId w:val="25"/>
  </w:num>
  <w:num w:numId="28">
    <w:abstractNumId w:val="1"/>
  </w:num>
  <w:num w:numId="29">
    <w:abstractNumId w:val="1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12201C"/>
    <w:rsid w:val="00132C19"/>
    <w:rsid w:val="0013676E"/>
    <w:rsid w:val="00137E9A"/>
    <w:rsid w:val="00141627"/>
    <w:rsid w:val="0015740A"/>
    <w:rsid w:val="00164C5B"/>
    <w:rsid w:val="00165927"/>
    <w:rsid w:val="00191140"/>
    <w:rsid w:val="001A1A87"/>
    <w:rsid w:val="001B1406"/>
    <w:rsid w:val="001B6EBB"/>
    <w:rsid w:val="001C4968"/>
    <w:rsid w:val="001D37CD"/>
    <w:rsid w:val="001D4185"/>
    <w:rsid w:val="00202568"/>
    <w:rsid w:val="0021737C"/>
    <w:rsid w:val="00236307"/>
    <w:rsid w:val="00307284"/>
    <w:rsid w:val="003334EC"/>
    <w:rsid w:val="00364162"/>
    <w:rsid w:val="00371512"/>
    <w:rsid w:val="0037717D"/>
    <w:rsid w:val="00386BF8"/>
    <w:rsid w:val="00387F2E"/>
    <w:rsid w:val="0039114D"/>
    <w:rsid w:val="00396A5B"/>
    <w:rsid w:val="0039712E"/>
    <w:rsid w:val="003C168A"/>
    <w:rsid w:val="003F2CE9"/>
    <w:rsid w:val="00422BA8"/>
    <w:rsid w:val="00430DE4"/>
    <w:rsid w:val="004663E4"/>
    <w:rsid w:val="004D0E73"/>
    <w:rsid w:val="004D2DEF"/>
    <w:rsid w:val="004D4217"/>
    <w:rsid w:val="00502B84"/>
    <w:rsid w:val="00502DC1"/>
    <w:rsid w:val="00525910"/>
    <w:rsid w:val="00541CC5"/>
    <w:rsid w:val="00581ED6"/>
    <w:rsid w:val="005B77E0"/>
    <w:rsid w:val="005E259B"/>
    <w:rsid w:val="00604BFB"/>
    <w:rsid w:val="00622CF8"/>
    <w:rsid w:val="00642A1F"/>
    <w:rsid w:val="00694FF4"/>
    <w:rsid w:val="0072267B"/>
    <w:rsid w:val="00724883"/>
    <w:rsid w:val="007547AF"/>
    <w:rsid w:val="00775509"/>
    <w:rsid w:val="00776779"/>
    <w:rsid w:val="00781B05"/>
    <w:rsid w:val="007A2889"/>
    <w:rsid w:val="007D29D5"/>
    <w:rsid w:val="007D614D"/>
    <w:rsid w:val="007F25FF"/>
    <w:rsid w:val="00807828"/>
    <w:rsid w:val="00823CDF"/>
    <w:rsid w:val="00855BA9"/>
    <w:rsid w:val="0088614D"/>
    <w:rsid w:val="0089123A"/>
    <w:rsid w:val="008934DA"/>
    <w:rsid w:val="0091034F"/>
    <w:rsid w:val="00940447"/>
    <w:rsid w:val="00945990"/>
    <w:rsid w:val="00973C3F"/>
    <w:rsid w:val="00A32C03"/>
    <w:rsid w:val="00A81F0C"/>
    <w:rsid w:val="00AA5BE6"/>
    <w:rsid w:val="00AB654C"/>
    <w:rsid w:val="00AE7FAE"/>
    <w:rsid w:val="00B21374"/>
    <w:rsid w:val="00B2548B"/>
    <w:rsid w:val="00B50FFB"/>
    <w:rsid w:val="00B554BC"/>
    <w:rsid w:val="00B55E10"/>
    <w:rsid w:val="00BC084B"/>
    <w:rsid w:val="00C008FC"/>
    <w:rsid w:val="00C04CBB"/>
    <w:rsid w:val="00C60638"/>
    <w:rsid w:val="00C934EA"/>
    <w:rsid w:val="00CE6DB5"/>
    <w:rsid w:val="00D57D74"/>
    <w:rsid w:val="00D7493B"/>
    <w:rsid w:val="00D80611"/>
    <w:rsid w:val="00D90D9D"/>
    <w:rsid w:val="00E26A23"/>
    <w:rsid w:val="00E821F0"/>
    <w:rsid w:val="00E86B43"/>
    <w:rsid w:val="00E86EDC"/>
    <w:rsid w:val="00EA0E2D"/>
    <w:rsid w:val="00EA362A"/>
    <w:rsid w:val="00EB7037"/>
    <w:rsid w:val="00EC2836"/>
    <w:rsid w:val="00F24939"/>
    <w:rsid w:val="00F34BB4"/>
    <w:rsid w:val="00F37D8E"/>
    <w:rsid w:val="00F47954"/>
    <w:rsid w:val="00F62995"/>
    <w:rsid w:val="00F75BFE"/>
    <w:rsid w:val="00FB2E02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266A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8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E7FAE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202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u1KZNxed72AY6v3ytoFTzLa_zZDGRr-l/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wareu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As3hPS59vw?si=x46m5jOLRI1ReyW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us.org.ua/articles/prosti-rechi-ryatuyut-zhyttya-5-porad-vchytelstvu-ta-uchnivstvu-dlya-pidtrymky-mentalnogo-zdorov-ya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zhmBHMAnonPZyI2SrBqZyjnoRwuBoqfJ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9593</TotalTime>
  <Pages>4</Pages>
  <Words>5145</Words>
  <Characters>2933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38</cp:revision>
  <cp:lastPrinted>2019-10-10T07:06:00Z</cp:lastPrinted>
  <dcterms:created xsi:type="dcterms:W3CDTF">2018-01-10T09:01:00Z</dcterms:created>
  <dcterms:modified xsi:type="dcterms:W3CDTF">2023-12-04T21:40:00Z</dcterms:modified>
</cp:coreProperties>
</file>