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587"/>
        <w:gridCol w:w="1746"/>
        <w:gridCol w:w="2354"/>
        <w:gridCol w:w="2044"/>
        <w:gridCol w:w="766"/>
        <w:gridCol w:w="1358"/>
      </w:tblGrid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проходження курсів, місце проходження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Категорія (тема)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свідоцтва (сертифіката)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кість годин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Очно чи 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23.02.-26.02.2021,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 інформатики</w:t>
            </w:r>
          </w:p>
        </w:tc>
        <w:tc>
          <w:tcPr>
            <w:tcW w:w="0" w:type="auto"/>
            <w:hideMark/>
          </w:tcPr>
          <w:p w:rsidR="000159BB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02139682/064675-21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Н8/586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23.10.29.10.2021,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Інформатична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освітня галузь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Н12/568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Алла Володимирівна 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07.12.-10.12.2021,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 02139682/0767743-21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Алла Володимирівна 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30.10.-07.11.2021,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НУШ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Н14/127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Володимир Миколайович 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09.02.-12.02.2021,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Учителі зарубіжної літератури </w:t>
            </w:r>
          </w:p>
        </w:tc>
        <w:tc>
          <w:tcPr>
            <w:tcW w:w="0" w:type="auto"/>
            <w:hideMark/>
          </w:tcPr>
          <w:p w:rsidR="000159BB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02139682/063752-21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Володимир Миколайович 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30.10.- 05.11.2021, КЗВО "ВАБО" 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НУШ 5кл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 14/128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Ліщук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29.06.-02.07.2021,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 історії та правознавства</w:t>
            </w:r>
          </w:p>
        </w:tc>
        <w:tc>
          <w:tcPr>
            <w:tcW w:w="0" w:type="auto"/>
            <w:hideMark/>
          </w:tcPr>
          <w:p w:rsidR="000159BB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 </w:t>
            </w:r>
          </w:p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02139682/070208-21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Ліщук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Н8/589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Ліщук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06.11-12.11.2021,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Громадянська та історична освітня галузь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Н19/492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Максименко Наталія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19.10.-22.10.2021, КЗВО "ВАБО" 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I категорія ( I цикл початкової освіти, 2 клас)</w:t>
            </w:r>
          </w:p>
        </w:tc>
        <w:tc>
          <w:tcPr>
            <w:tcW w:w="0" w:type="auto"/>
            <w:hideMark/>
          </w:tcPr>
          <w:p w:rsidR="000159BB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02139682/073877-21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16.03.-19.03.2021,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 початкових класів НУШ(І цикл початкової освіти).</w:t>
            </w:r>
          </w:p>
        </w:tc>
        <w:tc>
          <w:tcPr>
            <w:tcW w:w="0" w:type="auto"/>
            <w:hideMark/>
          </w:tcPr>
          <w:p w:rsidR="000159BB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2139682/065897-21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Максименко Юлія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18.05.-21.05.2021,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вчителів початкових класів Нової української школи (ІІ цикл початкової освіти, 3 клас) </w:t>
            </w:r>
          </w:p>
        </w:tc>
        <w:tc>
          <w:tcPr>
            <w:tcW w:w="0" w:type="auto"/>
            <w:hideMark/>
          </w:tcPr>
          <w:p w:rsidR="000159BB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02139682/068517-21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26.01.-29.01.2021,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Курси вчителів образотворчого мистецтва</w:t>
            </w:r>
          </w:p>
        </w:tc>
        <w:tc>
          <w:tcPr>
            <w:tcW w:w="0" w:type="auto"/>
            <w:hideMark/>
          </w:tcPr>
          <w:p w:rsidR="000159BB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 </w:t>
            </w:r>
          </w:p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02139682/063114-21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 8/592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13.11.-19.11.2021,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Соціальна і </w:t>
            </w: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здоров'язбережувальна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освітня галузь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Н25/698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18.12.-24.12.2021,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природознавча освітня галузь.</w:t>
            </w:r>
          </w:p>
        </w:tc>
        <w:tc>
          <w:tcPr>
            <w:tcW w:w="0" w:type="auto"/>
            <w:hideMark/>
          </w:tcPr>
          <w:p w:rsidR="000159BB" w:rsidRPr="00C35DA8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A8">
              <w:rPr>
                <w:rFonts w:ascii="Times New Roman" w:hAnsi="Times New Roman" w:cs="Times New Roman"/>
                <w:sz w:val="20"/>
                <w:szCs w:val="20"/>
              </w:rPr>
              <w:t>Н40/33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Н8/590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15.11.-20.11.2021,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Мовна</w:t>
            </w:r>
            <w:proofErr w:type="spellEnd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літературна освітня галузь (іноземна мова)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Н29/21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27.04.-30.04.2021,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заступників директорів з навчально-виховної роботи закладів загальної середньої освіти</w:t>
            </w:r>
          </w:p>
        </w:tc>
        <w:tc>
          <w:tcPr>
            <w:tcW w:w="0" w:type="auto"/>
            <w:hideMark/>
          </w:tcPr>
          <w:p w:rsidR="000159BB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02139682/067602-21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20.04-23.04.2021,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вчителів трудового навчання (технологій) і креслення</w:t>
            </w:r>
          </w:p>
        </w:tc>
        <w:tc>
          <w:tcPr>
            <w:tcW w:w="0" w:type="auto"/>
            <w:hideMark/>
          </w:tcPr>
          <w:p w:rsidR="000159BB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</w:p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02139682/067311-21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18.10.-22.10.2021,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Професійна діяльність вчителів ЗЗСО на засадах концепції" НУШ"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Н8/591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06.11-12.11.2021,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Технологічна освітня галузь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Н19/866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13.04.-16.04.2021,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Перша категорія. Програма підвищення кваліфікації вчителів математики"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ВА 02139682/067080 - 21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18.10.- 22.10.2021,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Перша. "Професійна діяльність вчителів ЗЗСО на засадах Концепції "Нова українська школа".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Н8/593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  <w:tr w:rsidR="000159BB" w:rsidRPr="00301462" w:rsidTr="00D16FD3">
        <w:trPr>
          <w:trHeight w:val="315"/>
        </w:trPr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Педоренко Світлана Володимирівна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21.12.-24.12.2021, КЗВО "ВАБО"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учителів початкових класів</w:t>
            </w:r>
          </w:p>
        </w:tc>
        <w:tc>
          <w:tcPr>
            <w:tcW w:w="0" w:type="auto"/>
            <w:hideMark/>
          </w:tcPr>
          <w:p w:rsidR="000159BB" w:rsidRPr="00C35DA8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DA8">
              <w:rPr>
                <w:rFonts w:ascii="Times New Roman" w:hAnsi="Times New Roman" w:cs="Times New Roman"/>
                <w:sz w:val="20"/>
                <w:szCs w:val="20"/>
              </w:rPr>
              <w:t>ВА02139682/077439-21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0159BB" w:rsidRPr="00301462" w:rsidRDefault="000159BB" w:rsidP="00D16F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462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Дистанційно</w:t>
            </w:r>
          </w:p>
        </w:tc>
      </w:tr>
    </w:tbl>
    <w:p w:rsidR="000159BB" w:rsidRDefault="000159BB"/>
    <w:sectPr w:rsidR="000159BB" w:rsidSect="000159BB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3E"/>
    <w:rsid w:val="000159BB"/>
    <w:rsid w:val="00102FA0"/>
    <w:rsid w:val="0091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1CD4"/>
  <w15:chartTrackingRefBased/>
  <w15:docId w15:val="{DDD52E32-4BC6-4D1C-A3F1-5B7D00A9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B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9BB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2335</Words>
  <Characters>1331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2022-01-21T12:15:00Z</dcterms:created>
  <dcterms:modified xsi:type="dcterms:W3CDTF">2022-01-21T12:17:00Z</dcterms:modified>
</cp:coreProperties>
</file>