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775509" w:rsidP="00775509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Керівник</w:t>
      </w:r>
    </w:p>
    <w:p w:rsidR="00502DC1" w:rsidRPr="00730C5A" w:rsidRDefault="00775509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ЗЗСО</w:t>
      </w:r>
      <w:r w:rsidR="00502DC1" w:rsidRPr="00730C5A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604BFB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862A4E">
        <w:rPr>
          <w:rFonts w:ascii="Times New Roman" w:eastAsia="Times New Roman" w:hAnsi="Times New Roman" w:cs="Times New Roman"/>
          <w:b/>
          <w:sz w:val="36"/>
        </w:rPr>
        <w:t>2</w:t>
      </w:r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</w:p>
    <w:p w:rsidR="00502DC1" w:rsidRPr="00730C5A" w:rsidRDefault="00862A4E" w:rsidP="00502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75509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502DC1" w:rsidRPr="00730C5A">
        <w:rPr>
          <w:bCs/>
          <w:sz w:val="28"/>
          <w:szCs w:val="28"/>
        </w:rPr>
        <w:t xml:space="preserve"> 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755BC8" w:rsidRDefault="00775509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ЗЗСО</w:t>
      </w:r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І-ІІ ст. с. Мітлинці</w:t>
      </w: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34BB4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F812DA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 xml:space="preserve">Голова </w:t>
      </w:r>
      <w:r>
        <w:rPr>
          <w:rFonts w:ascii="Times New Roman" w:eastAsia="Times New Roman" w:hAnsi="Times New Roman" w:cs="Times New Roman"/>
          <w:b/>
          <w:sz w:val="32"/>
        </w:rPr>
        <w:t>педагогі</w:t>
      </w:r>
      <w:r w:rsidRPr="00F812DA">
        <w:rPr>
          <w:rFonts w:ascii="Times New Roman" w:eastAsia="Times New Roman" w:hAnsi="Times New Roman" w:cs="Times New Roman"/>
          <w:b/>
          <w:sz w:val="32"/>
        </w:rPr>
        <w:t>чної ради</w:t>
      </w:r>
      <w:r>
        <w:rPr>
          <w:rFonts w:ascii="Times New Roman" w:eastAsia="Times New Roman" w:hAnsi="Times New Roman" w:cs="Times New Roman"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 w:rsidRPr="00730C5A">
        <w:rPr>
          <w:rFonts w:ascii="Times New Roman" w:eastAsia="Times New Roman" w:hAnsi="Times New Roman" w:cs="Times New Roman"/>
          <w:sz w:val="32"/>
        </w:rPr>
        <w:t>Лапунько</w:t>
      </w:r>
      <w:proofErr w:type="spellEnd"/>
      <w:r w:rsidRPr="00730C5A">
        <w:rPr>
          <w:rFonts w:ascii="Times New Roman" w:eastAsia="Times New Roman" w:hAnsi="Times New Roman" w:cs="Times New Roman"/>
          <w:sz w:val="32"/>
        </w:rPr>
        <w:t xml:space="preserve"> А. В., </w:t>
      </w:r>
      <w:r w:rsidR="00775509">
        <w:rPr>
          <w:rFonts w:ascii="Times New Roman" w:eastAsia="Times New Roman" w:hAnsi="Times New Roman" w:cs="Times New Roman"/>
          <w:sz w:val="32"/>
        </w:rPr>
        <w:t>керівник закладу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>Секретар</w:t>
      </w:r>
      <w:r>
        <w:rPr>
          <w:rFonts w:ascii="Times New Roman" w:eastAsia="Times New Roman" w:hAnsi="Times New Roman" w:cs="Times New Roman"/>
          <w:b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r w:rsidRPr="00730C5A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862A4E" w:rsidRPr="00862A4E" w:rsidRDefault="00EC0E1B" w:rsidP="00862A4E">
      <w:pPr>
        <w:pStyle w:val="a3"/>
        <w:numPr>
          <w:ilvl w:val="0"/>
          <w:numId w:val="13"/>
        </w:numPr>
        <w:shd w:val="clear" w:color="auto" w:fill="FFFFFF"/>
        <w:spacing w:after="295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національну школу як ключову ідею</w:t>
      </w:r>
      <w:r w:rsidR="00862A4E" w:rsidRPr="00862A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педагогічної діяльності Бориса Грінченка</w:t>
      </w:r>
      <w:r w:rsidR="00954EB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(Педоренко С</w:t>
      </w:r>
      <w:r w:rsidR="007670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.В., учитель початкових класів</w:t>
      </w:r>
      <w:r w:rsidR="00954EB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</w:p>
    <w:p w:rsidR="00862A4E" w:rsidRPr="00862A4E" w:rsidRDefault="00C403B2" w:rsidP="00D24CF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т</w:t>
      </w:r>
      <w:r>
        <w:rPr>
          <w:rFonts w:ascii="Times New Roman" w:hAnsi="Times New Roman" w:cs="Times New Roman"/>
          <w:sz w:val="28"/>
          <w:szCs w:val="28"/>
        </w:rPr>
        <w:t xml:space="preserve">ворчу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інтеграцію</w:t>
      </w:r>
      <w:proofErr w:type="spellEnd"/>
      <w:r w:rsidR="00862A4E" w:rsidRPr="0086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4E" w:rsidRPr="00862A4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862A4E" w:rsidRPr="0086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4E" w:rsidRPr="00862A4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862A4E" w:rsidRPr="00862A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62A4E" w:rsidRPr="00862A4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862A4E" w:rsidRPr="0086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4E" w:rsidRPr="00862A4E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="00862A4E" w:rsidRPr="00862A4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62A4E" w:rsidRPr="00862A4E">
        <w:rPr>
          <w:rFonts w:ascii="Times New Roman" w:hAnsi="Times New Roman" w:cs="Times New Roman"/>
          <w:sz w:val="28"/>
          <w:szCs w:val="28"/>
        </w:rPr>
        <w:t>резу</w:t>
      </w:r>
      <w:r w:rsidR="007670D4">
        <w:rPr>
          <w:rFonts w:ascii="Times New Roman" w:hAnsi="Times New Roman" w:cs="Times New Roman"/>
          <w:sz w:val="28"/>
          <w:szCs w:val="28"/>
        </w:rPr>
        <w:t>льтативність</w:t>
      </w:r>
      <w:proofErr w:type="spellEnd"/>
      <w:r w:rsidR="00767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0D4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="00767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0D4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7670D4">
        <w:rPr>
          <w:rFonts w:ascii="Times New Roman" w:hAnsi="Times New Roman" w:cs="Times New Roman"/>
          <w:sz w:val="28"/>
          <w:szCs w:val="28"/>
        </w:rPr>
        <w:t xml:space="preserve"> </w:t>
      </w:r>
      <w:r w:rsidR="007670D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7670D4">
        <w:rPr>
          <w:rFonts w:ascii="Times New Roman" w:hAnsi="Times New Roman" w:cs="Times New Roman"/>
          <w:sz w:val="28"/>
          <w:szCs w:val="28"/>
          <w:lang w:val="uk-UA"/>
        </w:rPr>
        <w:t>Лапунько</w:t>
      </w:r>
      <w:proofErr w:type="spellEnd"/>
      <w:r w:rsidR="007670D4">
        <w:rPr>
          <w:rFonts w:ascii="Times New Roman" w:hAnsi="Times New Roman" w:cs="Times New Roman"/>
          <w:sz w:val="28"/>
          <w:szCs w:val="28"/>
          <w:lang w:val="uk-UA"/>
        </w:rPr>
        <w:t xml:space="preserve"> В.М., учитель зарубіжної літератури)</w:t>
      </w:r>
    </w:p>
    <w:p w:rsidR="00502DC1" w:rsidRDefault="00C403B2" w:rsidP="00D24CF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proofErr w:type="spellStart"/>
      <w:r w:rsidR="00862A4E" w:rsidRPr="00862A4E">
        <w:rPr>
          <w:rFonts w:ascii="Times New Roman" w:hAnsi="Times New Roman" w:cs="Times New Roman"/>
          <w:sz w:val="28"/>
          <w:szCs w:val="28"/>
        </w:rPr>
        <w:t>икористання</w:t>
      </w:r>
      <w:proofErr w:type="spellEnd"/>
      <w:r w:rsidR="00862A4E" w:rsidRPr="00862A4E">
        <w:rPr>
          <w:rFonts w:ascii="Times New Roman" w:hAnsi="Times New Roman" w:cs="Times New Roman"/>
          <w:sz w:val="28"/>
          <w:szCs w:val="28"/>
        </w:rPr>
        <w:t xml:space="preserve"> методу </w:t>
      </w:r>
      <w:proofErr w:type="spellStart"/>
      <w:r w:rsidR="00862A4E" w:rsidRPr="00862A4E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="00862A4E" w:rsidRPr="00862A4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62A4E" w:rsidRPr="00862A4E">
        <w:rPr>
          <w:rFonts w:ascii="Times New Roman" w:hAnsi="Times New Roman" w:cs="Times New Roman"/>
          <w:sz w:val="28"/>
          <w:szCs w:val="28"/>
        </w:rPr>
        <w:t>освітньому</w:t>
      </w:r>
      <w:proofErr w:type="spellEnd"/>
      <w:r w:rsidR="00862A4E" w:rsidRPr="00862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4E" w:rsidRPr="00862A4E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="00862A4E" w:rsidRPr="00862A4E">
        <w:rPr>
          <w:rFonts w:ascii="Times New Roman" w:hAnsi="Times New Roman" w:cs="Times New Roman"/>
          <w:sz w:val="28"/>
          <w:szCs w:val="28"/>
        </w:rPr>
        <w:t xml:space="preserve"> </w:t>
      </w:r>
      <w:r w:rsidR="00862A4E" w:rsidRPr="00862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</w:t>
      </w:r>
      <w:proofErr w:type="spellStart"/>
      <w:r w:rsidR="00862A4E" w:rsidRPr="00862A4E">
        <w:rPr>
          <w:rFonts w:ascii="Times New Roman" w:hAnsi="Times New Roman" w:cs="Times New Roman"/>
          <w:sz w:val="28"/>
          <w:szCs w:val="28"/>
          <w:shd w:val="clear" w:color="auto" w:fill="FFFFFF"/>
        </w:rPr>
        <w:t>однієї</w:t>
      </w:r>
      <w:proofErr w:type="spellEnd"/>
      <w:r w:rsidR="00862A4E" w:rsidRPr="00862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форм </w:t>
      </w:r>
      <w:proofErr w:type="spellStart"/>
      <w:r w:rsidR="00862A4E" w:rsidRPr="00862A4E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актуалізації</w:t>
      </w:r>
      <w:proofErr w:type="spellEnd"/>
      <w:r w:rsidR="00862A4E" w:rsidRPr="00862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62A4E" w:rsidRPr="00862A4E">
        <w:rPr>
          <w:rFonts w:ascii="Times New Roman" w:hAnsi="Times New Roman" w:cs="Times New Roman"/>
          <w:sz w:val="28"/>
          <w:szCs w:val="28"/>
          <w:shd w:val="clear" w:color="auto" w:fill="FFFFFF"/>
        </w:rPr>
        <w:t>зн</w:t>
      </w:r>
      <w:r w:rsidR="007670D4">
        <w:rPr>
          <w:rFonts w:ascii="Times New Roman" w:hAnsi="Times New Roman" w:cs="Times New Roman"/>
          <w:sz w:val="28"/>
          <w:szCs w:val="28"/>
          <w:shd w:val="clear" w:color="auto" w:fill="FFFFFF"/>
        </w:rPr>
        <w:t>ань</w:t>
      </w:r>
      <w:proofErr w:type="spellEnd"/>
      <w:r w:rsidR="00767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7670D4">
        <w:rPr>
          <w:rFonts w:ascii="Times New Roman" w:hAnsi="Times New Roman" w:cs="Times New Roman"/>
          <w:sz w:val="28"/>
          <w:szCs w:val="28"/>
          <w:shd w:val="clear" w:color="auto" w:fill="FFFFFF"/>
        </w:rPr>
        <w:t>набуття</w:t>
      </w:r>
      <w:proofErr w:type="spellEnd"/>
      <w:r w:rsidR="00767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670D4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практичних</w:t>
      </w:r>
      <w:proofErr w:type="spellEnd"/>
      <w:r w:rsidR="00767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670D4">
        <w:rPr>
          <w:rFonts w:ascii="Times New Roman" w:hAnsi="Times New Roman" w:cs="Times New Roman"/>
          <w:sz w:val="28"/>
          <w:szCs w:val="28"/>
          <w:shd w:val="clear" w:color="auto" w:fill="FFFFFF"/>
        </w:rPr>
        <w:t>умінь</w:t>
      </w:r>
      <w:proofErr w:type="spellEnd"/>
      <w:r w:rsidR="00767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70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(Панькова А.М., заступник директора з НВР)</w:t>
      </w:r>
    </w:p>
    <w:p w:rsidR="00735823" w:rsidRPr="007670D4" w:rsidRDefault="00C403B2" w:rsidP="007670D4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ш</w:t>
      </w:r>
      <w:r w:rsidR="00735823">
        <w:rPr>
          <w:rFonts w:ascii="Times New Roman" w:hAnsi="Times New Roman" w:cs="Times New Roman"/>
          <w:sz w:val="28"/>
          <w:szCs w:val="28"/>
          <w:lang w:val="uk-UA"/>
        </w:rPr>
        <w:t>ляхи дотримання ст.42 Закону України «Про освіту» в освітньому просторі закладу. Академічна доброчесність і її актуальність для забезпечення довіри до результатів навчання</w:t>
      </w:r>
      <w:r w:rsidR="007670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70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(Панькова А.М., заступник директора з НВР)</w:t>
      </w:r>
      <w:r w:rsidR="007670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C403B2" w:rsidRDefault="00C403B2" w:rsidP="00D24CF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зміни </w:t>
      </w:r>
      <w:r w:rsidR="00C052ED">
        <w:rPr>
          <w:rFonts w:ascii="Times New Roman" w:hAnsi="Times New Roman" w:cs="Times New Roman"/>
          <w:sz w:val="28"/>
          <w:szCs w:val="28"/>
          <w:lang w:val="uk-UA"/>
        </w:rPr>
        <w:t>поряд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052ED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підвищення кваліфікації педагогічних працівників, особливості проходження курсів підвищення кваліфікації у 2020 році та затвердження списку-замовлення курсів підвищення кваліфікації для педагогічних працівників закладу на 2020 рік.</w:t>
      </w:r>
      <w:r w:rsidR="007670D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7670D4">
        <w:rPr>
          <w:rFonts w:ascii="Times New Roman" w:hAnsi="Times New Roman" w:cs="Times New Roman"/>
          <w:sz w:val="28"/>
          <w:szCs w:val="28"/>
          <w:lang w:val="uk-UA"/>
        </w:rPr>
        <w:t>Лапунько</w:t>
      </w:r>
      <w:proofErr w:type="spellEnd"/>
      <w:r w:rsidR="007670D4">
        <w:rPr>
          <w:rFonts w:ascii="Times New Roman" w:hAnsi="Times New Roman" w:cs="Times New Roman"/>
          <w:sz w:val="28"/>
          <w:szCs w:val="28"/>
          <w:lang w:val="uk-UA"/>
        </w:rPr>
        <w:t xml:space="preserve"> А.В., керівник закладу)</w:t>
      </w:r>
    </w:p>
    <w:p w:rsidR="00862A4E" w:rsidRPr="00862A4E" w:rsidRDefault="00862A4E" w:rsidP="00862A4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62A4E" w:rsidRPr="00730C5A" w:rsidRDefault="00862A4E" w:rsidP="00862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Default="00502DC1" w:rsidP="001D3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37CD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1.  </w:t>
      </w:r>
      <w:r w:rsidR="007670D4">
        <w:rPr>
          <w:rFonts w:ascii="Times New Roman" w:hAnsi="Times New Roman" w:cs="Times New Roman"/>
          <w:sz w:val="28"/>
          <w:szCs w:val="28"/>
          <w:shd w:val="clear" w:color="auto" w:fill="FFFFFF"/>
        </w:rPr>
        <w:t>Педоренко С</w:t>
      </w:r>
      <w:r w:rsidR="007670D4">
        <w:rPr>
          <w:rFonts w:ascii="Times New Roman" w:hAnsi="Times New Roman" w:cs="Times New Roman"/>
          <w:sz w:val="28"/>
          <w:szCs w:val="28"/>
          <w:shd w:val="clear" w:color="auto" w:fill="FFFFFF"/>
        </w:rPr>
        <w:t>.В., учителя</w:t>
      </w:r>
      <w:r w:rsidR="00767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початкових класів</w:t>
      </w:r>
      <w:r w:rsidR="00EC0E1B">
        <w:rPr>
          <w:rFonts w:ascii="Times New Roman" w:hAnsi="Times New Roman" w:cs="Times New Roman"/>
          <w:sz w:val="28"/>
          <w:szCs w:val="28"/>
          <w:shd w:val="clear" w:color="auto" w:fill="FFFFFF"/>
        </w:rPr>
        <w:t>, з доповіддю про національну школу як ключову</w:t>
      </w:r>
      <w:r w:rsidR="00EC0E1B" w:rsidRPr="00862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іде</w:t>
      </w:r>
      <w:r w:rsidR="00EC0E1B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EC0E1B" w:rsidRPr="00862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педагогічної діяльності Бориса Грінченка</w:t>
      </w:r>
      <w:r w:rsidR="00EC0E1B">
        <w:rPr>
          <w:rFonts w:ascii="Times New Roman" w:hAnsi="Times New Roman" w:cs="Times New Roman"/>
          <w:sz w:val="28"/>
          <w:szCs w:val="28"/>
          <w:shd w:val="clear" w:color="auto" w:fill="FFFFFF"/>
        </w:rPr>
        <w:t>, нагадавши про його внесок в ідею національної школи на ранньому її розвитку, про підходи учителя-практика, як</w:t>
      </w:r>
      <w:r w:rsidR="005B28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ий стояв у витоків доброї української школи, побудованої на засадах </w:t>
      </w:r>
      <w:proofErr w:type="spellStart"/>
      <w:r w:rsidR="005B2841">
        <w:rPr>
          <w:rFonts w:ascii="Times New Roman" w:hAnsi="Times New Roman" w:cs="Times New Roman"/>
          <w:sz w:val="28"/>
          <w:szCs w:val="28"/>
          <w:shd w:val="clear" w:color="auto" w:fill="FFFFFF"/>
        </w:rPr>
        <w:t>людиноцентризму</w:t>
      </w:r>
      <w:proofErr w:type="spellEnd"/>
      <w:r w:rsidR="005B28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0E1B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5B28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націоналізму, що</w:t>
      </w:r>
      <w:r w:rsidR="00EC0E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досі є актуальними</w:t>
      </w:r>
      <w:r w:rsidR="005B28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підходах нової української школи.</w:t>
      </w:r>
    </w:p>
    <w:p w:rsidR="005B2841" w:rsidRDefault="005B2841" w:rsidP="005B28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ВИСТУП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5B2841" w:rsidRPr="005B2841" w:rsidRDefault="005B2841" w:rsidP="005B284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Шевчук Н.С., педагог-організатор, зачитавши вірш-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сенкан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тему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Б.Грінченко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педагог»</w:t>
      </w:r>
    </w:p>
    <w:p w:rsidR="00502DC1" w:rsidRDefault="003C168A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430DE4" w:rsidRPr="00C403B2" w:rsidRDefault="005B2841" w:rsidP="005B2841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Інформацію взяти до відома.</w:t>
      </w:r>
    </w:p>
    <w:p w:rsidR="00807828" w:rsidRPr="00430DE4" w:rsidRDefault="00807828" w:rsidP="00371512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70D4" w:rsidRPr="001D37CD" w:rsidRDefault="007670D4" w:rsidP="005B2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СЛУХАЛИ: 2</w:t>
      </w:r>
      <w:r w:rsidRPr="001D37CD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</w:t>
      </w:r>
      <w:r w:rsidR="008630EA">
        <w:rPr>
          <w:rFonts w:ascii="Times New Roman" w:hAnsi="Times New Roman" w:cs="Times New Roman"/>
          <w:sz w:val="28"/>
          <w:szCs w:val="28"/>
        </w:rPr>
        <w:t>, учителя</w:t>
      </w:r>
      <w:r>
        <w:rPr>
          <w:rFonts w:ascii="Times New Roman" w:hAnsi="Times New Roman" w:cs="Times New Roman"/>
          <w:sz w:val="28"/>
          <w:szCs w:val="28"/>
        </w:rPr>
        <w:t xml:space="preserve"> зарубіжної літератури</w:t>
      </w:r>
      <w:r w:rsidR="00C7015F">
        <w:rPr>
          <w:rFonts w:ascii="Times New Roman" w:hAnsi="Times New Roman" w:cs="Times New Roman"/>
          <w:sz w:val="28"/>
          <w:szCs w:val="28"/>
        </w:rPr>
        <w:t xml:space="preserve"> з питанням</w:t>
      </w:r>
      <w:r w:rsidR="005B2841">
        <w:rPr>
          <w:rFonts w:ascii="Times New Roman" w:hAnsi="Times New Roman" w:cs="Times New Roman"/>
          <w:sz w:val="28"/>
          <w:szCs w:val="28"/>
        </w:rPr>
        <w:t xml:space="preserve"> п</w:t>
      </w:r>
      <w:r w:rsidR="005B2841">
        <w:rPr>
          <w:rFonts w:ascii="Times New Roman" w:hAnsi="Times New Roman" w:cs="Times New Roman"/>
          <w:sz w:val="28"/>
          <w:szCs w:val="28"/>
        </w:rPr>
        <w:t>ро творчу інтеграцію</w:t>
      </w:r>
      <w:r w:rsidR="005B2841" w:rsidRPr="00862A4E">
        <w:rPr>
          <w:rFonts w:ascii="Times New Roman" w:hAnsi="Times New Roman" w:cs="Times New Roman"/>
          <w:sz w:val="28"/>
          <w:szCs w:val="28"/>
        </w:rPr>
        <w:t xml:space="preserve"> навчання учнів та її вплив на резу</w:t>
      </w:r>
      <w:r w:rsidR="005B2841">
        <w:rPr>
          <w:rFonts w:ascii="Times New Roman" w:hAnsi="Times New Roman" w:cs="Times New Roman"/>
          <w:sz w:val="28"/>
          <w:szCs w:val="28"/>
        </w:rPr>
        <w:t>льтативність освітнього процесу</w:t>
      </w:r>
      <w:r w:rsidR="005B2841">
        <w:rPr>
          <w:rFonts w:ascii="Times New Roman" w:hAnsi="Times New Roman" w:cs="Times New Roman"/>
          <w:sz w:val="28"/>
          <w:szCs w:val="28"/>
        </w:rPr>
        <w:t>, де він заявив, що інтегроване навчання</w:t>
      </w:r>
      <w:r w:rsidR="00463640">
        <w:rPr>
          <w:rFonts w:ascii="Times New Roman" w:hAnsi="Times New Roman" w:cs="Times New Roman"/>
          <w:sz w:val="28"/>
          <w:szCs w:val="28"/>
        </w:rPr>
        <w:t xml:space="preserve"> як ніяке інше закладає нові умови діяльності викладачів та учнів і є діючою моделлю активізації інтелектуальної діяльності та розвиваючих прийомів навчання; має великий вплив на ефективність сприйняття учнями навчального матеріалу. Ідея інтегрованого навчання є актуальною, оскільки передбачає досягнення мети якісної, </w:t>
      </w:r>
      <w:proofErr w:type="spellStart"/>
      <w:r w:rsidR="00463640">
        <w:rPr>
          <w:rFonts w:ascii="Times New Roman" w:hAnsi="Times New Roman" w:cs="Times New Roman"/>
          <w:sz w:val="28"/>
          <w:szCs w:val="28"/>
        </w:rPr>
        <w:t>конкурентноздатної</w:t>
      </w:r>
      <w:proofErr w:type="spellEnd"/>
      <w:r w:rsidR="00463640">
        <w:rPr>
          <w:rFonts w:ascii="Times New Roman" w:hAnsi="Times New Roman" w:cs="Times New Roman"/>
          <w:sz w:val="28"/>
          <w:szCs w:val="28"/>
        </w:rPr>
        <w:t xml:space="preserve"> освіти.</w:t>
      </w:r>
    </w:p>
    <w:p w:rsidR="00463640" w:rsidRDefault="00463640" w:rsidP="007670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ВИСТУП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ИЛИ:</w:t>
      </w:r>
    </w:p>
    <w:p w:rsidR="00463640" w:rsidRPr="008630EA" w:rsidRDefault="00463640" w:rsidP="00767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-Максименко Н.Ф., </w:t>
      </w:r>
      <w:r w:rsidR="008630EA" w:rsidRPr="008630EA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</w:t>
      </w:r>
      <w:r w:rsidRPr="00863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початкових класів</w:t>
      </w:r>
      <w:r w:rsidRPr="00863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0EA" w:rsidRPr="008630EA">
        <w:rPr>
          <w:rFonts w:ascii="Times New Roman" w:eastAsia="Times New Roman" w:hAnsi="Times New Roman" w:cs="Times New Roman"/>
          <w:sz w:val="28"/>
          <w:szCs w:val="28"/>
        </w:rPr>
        <w:t>з узагальненням у вигляді ієрархічного списку форм та умов забезпечення інтегрованого навчання у нашому закладі, висвітливши переваги даного підходу.</w:t>
      </w:r>
    </w:p>
    <w:p w:rsidR="007670D4" w:rsidRDefault="007670D4" w:rsidP="007670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7670D4" w:rsidRPr="008630EA" w:rsidRDefault="008630EA" w:rsidP="00767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2.1. </w:t>
      </w:r>
      <w:r w:rsidRPr="008630EA">
        <w:rPr>
          <w:rFonts w:ascii="Times New Roman" w:eastAsia="Times New Roman" w:hAnsi="Times New Roman" w:cs="Times New Roman"/>
          <w:sz w:val="28"/>
          <w:szCs w:val="28"/>
        </w:rPr>
        <w:t>Педагогічним працівникам продовжувати оновлення змісту освіти через впровадження елементів інтегрованого навчання в освітньому процесі.</w:t>
      </w:r>
    </w:p>
    <w:p w:rsidR="008630EA" w:rsidRPr="008630EA" w:rsidRDefault="008630EA" w:rsidP="00863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630EA">
        <w:rPr>
          <w:rFonts w:ascii="Times New Roman" w:eastAsia="Times New Roman" w:hAnsi="Times New Roman" w:cs="Times New Roman"/>
          <w:sz w:val="28"/>
          <w:szCs w:val="28"/>
        </w:rPr>
        <w:t>(постійно)</w:t>
      </w:r>
    </w:p>
    <w:p w:rsidR="007670D4" w:rsidRDefault="007670D4" w:rsidP="00767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3</w:t>
      </w:r>
      <w:r w:rsidRPr="001D37CD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="008630EA">
        <w:rPr>
          <w:rFonts w:ascii="Times New Roman" w:hAnsi="Times New Roman" w:cs="Times New Roman"/>
          <w:sz w:val="28"/>
          <w:szCs w:val="28"/>
          <w:shd w:val="clear" w:color="auto" w:fill="FFFFFF"/>
        </w:rPr>
        <w:t>Панькову</w:t>
      </w:r>
      <w:r w:rsidR="00EC0E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А.М., заступник</w:t>
      </w:r>
      <w:r w:rsidR="008630E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EC0E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директора з НВР</w:t>
      </w:r>
      <w:r w:rsidR="00863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="00C70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питанням п</w:t>
      </w:r>
      <w:r w:rsidR="00C7015F">
        <w:rPr>
          <w:rFonts w:ascii="Times New Roman" w:hAnsi="Times New Roman" w:cs="Times New Roman"/>
          <w:sz w:val="28"/>
          <w:szCs w:val="28"/>
        </w:rPr>
        <w:t>ро в</w:t>
      </w:r>
      <w:r w:rsidR="00C7015F" w:rsidRPr="00862A4E">
        <w:rPr>
          <w:rFonts w:ascii="Times New Roman" w:hAnsi="Times New Roman" w:cs="Times New Roman"/>
          <w:sz w:val="28"/>
          <w:szCs w:val="28"/>
        </w:rPr>
        <w:t xml:space="preserve">икористання методу проектів в освітньому процесі </w:t>
      </w:r>
      <w:r w:rsidR="00C7015F" w:rsidRPr="00862A4E">
        <w:rPr>
          <w:rFonts w:ascii="Times New Roman" w:hAnsi="Times New Roman" w:cs="Times New Roman"/>
          <w:sz w:val="28"/>
          <w:szCs w:val="28"/>
          <w:shd w:val="clear" w:color="auto" w:fill="FFFFFF"/>
        </w:rPr>
        <w:t>як однієї з форм актуалізації зн</w:t>
      </w:r>
      <w:r w:rsidR="00C7015F">
        <w:rPr>
          <w:rFonts w:ascii="Times New Roman" w:hAnsi="Times New Roman" w:cs="Times New Roman"/>
          <w:sz w:val="28"/>
          <w:szCs w:val="28"/>
          <w:shd w:val="clear" w:color="auto" w:fill="FFFFFF"/>
        </w:rPr>
        <w:t>ань та набуття практичних умінь</w:t>
      </w:r>
      <w:r w:rsidR="00C7015F">
        <w:rPr>
          <w:rFonts w:ascii="Times New Roman" w:hAnsi="Times New Roman" w:cs="Times New Roman"/>
          <w:sz w:val="28"/>
          <w:szCs w:val="28"/>
          <w:shd w:val="clear" w:color="auto" w:fill="FFFFFF"/>
        </w:rPr>
        <w:t>, вона озвучила, що метод проектного навчання є прогресивним через цілеспрямоване використання проблемної ситуації, яка мотивує дітей до пізнавальної діяльності, пошуку нових знань, набуття нових умінь для розв’язання поставленого утруднення. Також, вона окремо зупинилась на типах</w:t>
      </w:r>
      <w:r w:rsidR="008D157C">
        <w:rPr>
          <w:rFonts w:ascii="Times New Roman" w:hAnsi="Times New Roman" w:cs="Times New Roman"/>
          <w:sz w:val="28"/>
          <w:szCs w:val="28"/>
          <w:shd w:val="clear" w:color="auto" w:fill="FFFFFF"/>
        </w:rPr>
        <w:t>, класифікації</w:t>
      </w:r>
      <w:r w:rsidR="00C70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проектів, етапах їх реалізації, позитивних моментах їх</w:t>
      </w:r>
      <w:r w:rsidR="008D15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використання.</w:t>
      </w:r>
    </w:p>
    <w:p w:rsidR="008D157C" w:rsidRDefault="008D157C" w:rsidP="008D15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ВИСТУП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ИЛИ:</w:t>
      </w:r>
    </w:p>
    <w:p w:rsidR="008D157C" w:rsidRPr="008D157C" w:rsidRDefault="008D157C" w:rsidP="008D157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Педоренко С.І., учитель трудового навчання з інформацією про актуальність використання методу проектів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уроках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трудового навчання та поділився відгуками про дане питання з точки зору власного досвіду.</w:t>
      </w:r>
    </w:p>
    <w:p w:rsidR="008D157C" w:rsidRPr="008D157C" w:rsidRDefault="008D157C" w:rsidP="008D157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Тарасюк Л.В., учитель математики з інформацією з власного досвіду про використання методу проектів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уроках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математики.</w:t>
      </w:r>
    </w:p>
    <w:p w:rsidR="008D157C" w:rsidRPr="008D157C" w:rsidRDefault="008D157C" w:rsidP="008D157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Олексієнко О.М., учитель географії з інформацією про екологічні проекти, проведені учнями школи</w:t>
      </w:r>
      <w:r w:rsidR="000F4BF7">
        <w:rPr>
          <w:rFonts w:ascii="Times New Roman" w:eastAsia="Times New Roman" w:hAnsi="Times New Roman" w:cs="Times New Roman"/>
          <w:sz w:val="28"/>
          <w:szCs w:val="28"/>
          <w:lang w:val="uk-UA"/>
        </w:rPr>
        <w:t>, що брали участь у районних конкурсах.</w:t>
      </w:r>
    </w:p>
    <w:p w:rsidR="007670D4" w:rsidRDefault="007670D4" w:rsidP="007670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0F4BF7" w:rsidRDefault="000F4BF7" w:rsidP="007670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3.1. </w:t>
      </w:r>
      <w:r w:rsidRPr="000F4BF7">
        <w:rPr>
          <w:rFonts w:ascii="Times New Roman" w:eastAsia="Times New Roman" w:hAnsi="Times New Roman" w:cs="Times New Roman"/>
          <w:sz w:val="28"/>
          <w:szCs w:val="28"/>
        </w:rPr>
        <w:t>Педагогічним працівникам закладу в рамках поширення передового педагогічного досвіду підготувати звіти про роботу з питання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«Використання проектних технологій в освітньому процесі закладу» </w:t>
      </w:r>
    </w:p>
    <w:p w:rsidR="000F4BF7" w:rsidRDefault="000F4BF7" w:rsidP="000F4B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(березень 2020)</w:t>
      </w:r>
    </w:p>
    <w:p w:rsidR="008D157C" w:rsidRDefault="008D157C" w:rsidP="007670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70D4" w:rsidRPr="00E17283" w:rsidRDefault="007670D4" w:rsidP="000F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4</w:t>
      </w:r>
      <w:r w:rsidRPr="001D37CD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="000F4BF7">
        <w:rPr>
          <w:rFonts w:ascii="Times New Roman" w:hAnsi="Times New Roman" w:cs="Times New Roman"/>
          <w:sz w:val="28"/>
          <w:szCs w:val="28"/>
          <w:shd w:val="clear" w:color="auto" w:fill="FFFFFF"/>
        </w:rPr>
        <w:t>Панькову</w:t>
      </w:r>
      <w:r w:rsidR="00EC0E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А.М., заступник</w:t>
      </w:r>
      <w:r w:rsidR="000F4BF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EC0E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директора з НВР</w:t>
      </w:r>
      <w:r w:rsidR="000F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питанням п</w:t>
      </w:r>
      <w:r w:rsidR="000F4BF7">
        <w:rPr>
          <w:rFonts w:ascii="Times New Roman" w:hAnsi="Times New Roman" w:cs="Times New Roman"/>
          <w:sz w:val="28"/>
          <w:szCs w:val="28"/>
        </w:rPr>
        <w:t>ро шляхи дотримання ст.42 Закону України «Про освіту» в освітньому просторі закладу. Академічна доброчесність і її актуальність для забезпечення довіри до результатів навчання</w:t>
      </w:r>
      <w:r w:rsidR="000F4BF7">
        <w:rPr>
          <w:rFonts w:ascii="Times New Roman" w:hAnsi="Times New Roman" w:cs="Times New Roman"/>
          <w:sz w:val="28"/>
          <w:szCs w:val="28"/>
        </w:rPr>
        <w:t>. Вона запропонувала перегляд відеоролика, рекомендованого</w:t>
      </w:r>
      <w:r w:rsidR="00E17283">
        <w:rPr>
          <w:rFonts w:ascii="Times New Roman" w:hAnsi="Times New Roman" w:cs="Times New Roman"/>
          <w:sz w:val="28"/>
          <w:szCs w:val="28"/>
        </w:rPr>
        <w:t xml:space="preserve"> МОН України</w:t>
      </w:r>
      <w:r w:rsidR="000F4BF7">
        <w:rPr>
          <w:rFonts w:ascii="Times New Roman" w:hAnsi="Times New Roman" w:cs="Times New Roman"/>
          <w:sz w:val="28"/>
          <w:szCs w:val="28"/>
        </w:rPr>
        <w:t xml:space="preserve"> для розширення можливостей самоосвіти педагогів</w:t>
      </w:r>
      <w:r w:rsidR="00E17283">
        <w:rPr>
          <w:rFonts w:ascii="Times New Roman" w:hAnsi="Times New Roman" w:cs="Times New Roman"/>
          <w:sz w:val="28"/>
          <w:szCs w:val="28"/>
        </w:rPr>
        <w:t xml:space="preserve">, що представлений у загальному доступі на освітньому сайті </w:t>
      </w:r>
      <w:r w:rsidR="00E17283">
        <w:rPr>
          <w:rFonts w:ascii="Times New Roman" w:hAnsi="Times New Roman" w:cs="Times New Roman"/>
          <w:sz w:val="28"/>
          <w:szCs w:val="28"/>
          <w:lang w:val="en-US"/>
        </w:rPr>
        <w:t>Ed</w:t>
      </w:r>
      <w:r w:rsidR="00E17283" w:rsidRPr="00E1728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17283">
        <w:rPr>
          <w:rFonts w:ascii="Times New Roman" w:hAnsi="Times New Roman" w:cs="Times New Roman"/>
          <w:sz w:val="28"/>
          <w:szCs w:val="28"/>
          <w:lang w:val="en-US"/>
        </w:rPr>
        <w:t>era</w:t>
      </w:r>
      <w:r w:rsidR="00E17283" w:rsidRPr="00E172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17283">
        <w:rPr>
          <w:rFonts w:ascii="Times New Roman" w:hAnsi="Times New Roman" w:cs="Times New Roman"/>
          <w:sz w:val="28"/>
          <w:szCs w:val="28"/>
        </w:rPr>
        <w:t>і дає вичерпну інформацію з даного питання.</w:t>
      </w:r>
    </w:p>
    <w:p w:rsidR="007670D4" w:rsidRDefault="007670D4" w:rsidP="007670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УХВАЛ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ИЛИ:</w:t>
      </w:r>
    </w:p>
    <w:p w:rsidR="00E17283" w:rsidRPr="00E17283" w:rsidRDefault="00E17283" w:rsidP="00767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4.1. </w:t>
      </w:r>
      <w:r>
        <w:rPr>
          <w:rFonts w:ascii="Times New Roman" w:eastAsia="Times New Roman" w:hAnsi="Times New Roman" w:cs="Times New Roman"/>
          <w:sz w:val="28"/>
          <w:szCs w:val="28"/>
        </w:rPr>
        <w:t>Учасникам</w:t>
      </w:r>
      <w:r w:rsidRPr="00E17283">
        <w:rPr>
          <w:rFonts w:ascii="Times New Roman" w:eastAsia="Times New Roman" w:hAnsi="Times New Roman" w:cs="Times New Roman"/>
          <w:sz w:val="28"/>
          <w:szCs w:val="28"/>
        </w:rPr>
        <w:t xml:space="preserve"> методичної ради розробити положення закладу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освіти</w:t>
      </w:r>
      <w:r w:rsidRPr="00E172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Мітлинці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83">
        <w:rPr>
          <w:rFonts w:ascii="Times New Roman" w:eastAsia="Times New Roman" w:hAnsi="Times New Roman" w:cs="Times New Roman"/>
          <w:sz w:val="28"/>
          <w:szCs w:val="28"/>
        </w:rPr>
        <w:t>Про дотримання академічної доброчесно</w:t>
      </w:r>
      <w:r>
        <w:rPr>
          <w:rFonts w:ascii="Times New Roman" w:eastAsia="Times New Roman" w:hAnsi="Times New Roman" w:cs="Times New Roman"/>
          <w:sz w:val="28"/>
          <w:szCs w:val="28"/>
        </w:rPr>
        <w:t>сті</w:t>
      </w:r>
      <w:r w:rsidRPr="00E17283">
        <w:rPr>
          <w:rFonts w:ascii="Times New Roman" w:eastAsia="Times New Roman" w:hAnsi="Times New Roman" w:cs="Times New Roman"/>
          <w:sz w:val="28"/>
          <w:szCs w:val="28"/>
        </w:rPr>
        <w:t xml:space="preserve"> учасниками освітнього процесу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70D4" w:rsidRDefault="007670D4" w:rsidP="00E172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72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7283" w:rsidRPr="00E17283">
        <w:rPr>
          <w:rFonts w:ascii="Times New Roman" w:eastAsia="Times New Roman" w:hAnsi="Times New Roman" w:cs="Times New Roman"/>
          <w:sz w:val="28"/>
          <w:szCs w:val="28"/>
        </w:rPr>
        <w:t>(до 10.01.2020)</w:t>
      </w:r>
    </w:p>
    <w:p w:rsidR="00E17283" w:rsidRDefault="00EB0AED" w:rsidP="007D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AED">
        <w:rPr>
          <w:rFonts w:ascii="Times New Roman" w:eastAsia="Times New Roman" w:hAnsi="Times New Roman" w:cs="Times New Roman"/>
          <w:b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Педагогічним працівникам дотримуватись виконання ст. 42 ЗУ «Про освіту» в освітній діяльності.</w:t>
      </w:r>
    </w:p>
    <w:p w:rsidR="00EB0AED" w:rsidRDefault="00EB0AED" w:rsidP="00EB0A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7283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постійно</w:t>
      </w:r>
      <w:r w:rsidRPr="00E1728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B0AED" w:rsidRDefault="00EB0AED" w:rsidP="00EB0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0AED" w:rsidRDefault="00EB0AED" w:rsidP="007D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AED">
        <w:rPr>
          <w:rFonts w:ascii="Times New Roman" w:eastAsia="Times New Roman" w:hAnsi="Times New Roman" w:cs="Times New Roman"/>
          <w:b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Класним керівникам провести роз’яснювальну роботу серед батьків і учнів про причини академічної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недоброчесності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школі і способи її подолання.</w:t>
      </w:r>
    </w:p>
    <w:p w:rsidR="00EB0AED" w:rsidRPr="00E17283" w:rsidRDefault="00EB0AED" w:rsidP="00EB0A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(листопад 2019)</w:t>
      </w:r>
    </w:p>
    <w:p w:rsidR="007670D4" w:rsidRPr="001D37CD" w:rsidRDefault="007670D4" w:rsidP="007670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5</w:t>
      </w:r>
      <w:r w:rsidRPr="001D37CD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proofErr w:type="spellStart"/>
      <w:r w:rsidR="00EC0E1B"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 w:rsidR="00EC0E1B">
        <w:rPr>
          <w:rFonts w:ascii="Times New Roman" w:hAnsi="Times New Roman" w:cs="Times New Roman"/>
          <w:sz w:val="28"/>
          <w:szCs w:val="28"/>
        </w:rPr>
        <w:t xml:space="preserve"> А.В., керівник</w:t>
      </w:r>
      <w:r w:rsidR="00EB0AED">
        <w:rPr>
          <w:rFonts w:ascii="Times New Roman" w:hAnsi="Times New Roman" w:cs="Times New Roman"/>
          <w:sz w:val="28"/>
          <w:szCs w:val="28"/>
        </w:rPr>
        <w:t>а</w:t>
      </w:r>
      <w:r w:rsidR="00EC0E1B">
        <w:rPr>
          <w:rFonts w:ascii="Times New Roman" w:hAnsi="Times New Roman" w:cs="Times New Roman"/>
          <w:sz w:val="28"/>
          <w:szCs w:val="28"/>
        </w:rPr>
        <w:t xml:space="preserve"> закладу</w:t>
      </w:r>
      <w:r w:rsidR="00EB0AED">
        <w:rPr>
          <w:rFonts w:ascii="Times New Roman" w:hAnsi="Times New Roman" w:cs="Times New Roman"/>
          <w:sz w:val="28"/>
          <w:szCs w:val="28"/>
        </w:rPr>
        <w:t xml:space="preserve"> з питанням п</w:t>
      </w:r>
      <w:r w:rsidR="00EB0AED">
        <w:rPr>
          <w:rFonts w:ascii="Times New Roman" w:hAnsi="Times New Roman" w:cs="Times New Roman"/>
          <w:sz w:val="28"/>
          <w:szCs w:val="28"/>
        </w:rPr>
        <w:t xml:space="preserve">ро зміни </w:t>
      </w:r>
      <w:r w:rsidR="00C052ED">
        <w:rPr>
          <w:rFonts w:ascii="Times New Roman" w:hAnsi="Times New Roman" w:cs="Times New Roman"/>
          <w:sz w:val="28"/>
          <w:szCs w:val="28"/>
        </w:rPr>
        <w:t>поряд</w:t>
      </w:r>
      <w:r w:rsidR="00EB0AED">
        <w:rPr>
          <w:rFonts w:ascii="Times New Roman" w:hAnsi="Times New Roman" w:cs="Times New Roman"/>
          <w:sz w:val="28"/>
          <w:szCs w:val="28"/>
        </w:rPr>
        <w:t>к</w:t>
      </w:r>
      <w:r w:rsidR="00C052ED">
        <w:rPr>
          <w:rFonts w:ascii="Times New Roman" w:hAnsi="Times New Roman" w:cs="Times New Roman"/>
          <w:sz w:val="28"/>
          <w:szCs w:val="28"/>
        </w:rPr>
        <w:t>у</w:t>
      </w:r>
      <w:r w:rsidR="00EB0AED">
        <w:rPr>
          <w:rFonts w:ascii="Times New Roman" w:hAnsi="Times New Roman" w:cs="Times New Roman"/>
          <w:sz w:val="28"/>
          <w:szCs w:val="28"/>
        </w:rPr>
        <w:t xml:space="preserve"> підвищення кваліфікації педагогічних працівників, особливості проходження курсів підвищення кваліфікації у 2020 році та затвердження списку-замовлення курсів підвищення кваліфікації для педагогічних працівників закладу на 2020 рік</w:t>
      </w:r>
      <w:r w:rsidR="00EB0AED">
        <w:rPr>
          <w:rFonts w:ascii="Times New Roman" w:hAnsi="Times New Roman" w:cs="Times New Roman"/>
          <w:sz w:val="28"/>
          <w:szCs w:val="28"/>
        </w:rPr>
        <w:t>, вона ознайомила присутніх з новим По</w:t>
      </w:r>
      <w:r w:rsidR="007D4161">
        <w:rPr>
          <w:rFonts w:ascii="Times New Roman" w:hAnsi="Times New Roman" w:cs="Times New Roman"/>
          <w:sz w:val="28"/>
          <w:szCs w:val="28"/>
        </w:rPr>
        <w:t xml:space="preserve">рядком підвищення кваліфікації педагогічних і науково-педагогічних працівників, затверджений постановою </w:t>
      </w:r>
      <w:r w:rsidR="00C052ED">
        <w:rPr>
          <w:rFonts w:ascii="Times New Roman" w:hAnsi="Times New Roman" w:cs="Times New Roman"/>
          <w:sz w:val="28"/>
          <w:szCs w:val="28"/>
        </w:rPr>
        <w:t>К</w:t>
      </w:r>
      <w:r w:rsidR="007D4161">
        <w:rPr>
          <w:rFonts w:ascii="Times New Roman" w:hAnsi="Times New Roman" w:cs="Times New Roman"/>
          <w:sz w:val="28"/>
          <w:szCs w:val="28"/>
        </w:rPr>
        <w:t>абінету</w:t>
      </w:r>
      <w:r w:rsidR="00C052ED">
        <w:rPr>
          <w:rFonts w:ascii="Times New Roman" w:hAnsi="Times New Roman" w:cs="Times New Roman"/>
          <w:sz w:val="28"/>
          <w:szCs w:val="28"/>
        </w:rPr>
        <w:t xml:space="preserve"> Міністрів України від 21.08.2019 № 800, можливими варіантами підвищення кваліфікації у 2020 році та переліком курсів, запропонованими  КВНЗ «ВАНО». Керівник запропонувала переглянути можливі варіанти та визначитись</w:t>
      </w:r>
      <w:r w:rsidR="00B22EAE">
        <w:rPr>
          <w:rFonts w:ascii="Times New Roman" w:hAnsi="Times New Roman" w:cs="Times New Roman"/>
          <w:sz w:val="28"/>
          <w:szCs w:val="28"/>
        </w:rPr>
        <w:t xml:space="preserve"> кожному індивідуально</w:t>
      </w:r>
      <w:r w:rsidR="00C052ED">
        <w:rPr>
          <w:rFonts w:ascii="Times New Roman" w:hAnsi="Times New Roman" w:cs="Times New Roman"/>
          <w:sz w:val="28"/>
          <w:szCs w:val="28"/>
        </w:rPr>
        <w:t xml:space="preserve"> із замовленням курсів підвищення кваліфікації</w:t>
      </w:r>
      <w:r w:rsidR="00B22EAE">
        <w:rPr>
          <w:rFonts w:ascii="Times New Roman" w:hAnsi="Times New Roman" w:cs="Times New Roman"/>
          <w:sz w:val="28"/>
          <w:szCs w:val="28"/>
        </w:rPr>
        <w:t xml:space="preserve"> та сформувати загальне замовлення у потребі курсів для </w:t>
      </w:r>
      <w:r w:rsidR="00C052ED">
        <w:rPr>
          <w:rFonts w:ascii="Times New Roman" w:hAnsi="Times New Roman" w:cs="Times New Roman"/>
          <w:sz w:val="28"/>
          <w:szCs w:val="28"/>
        </w:rPr>
        <w:t>педагогів закладу</w:t>
      </w:r>
      <w:r w:rsidR="00B22EAE">
        <w:rPr>
          <w:rFonts w:ascii="Times New Roman" w:hAnsi="Times New Roman" w:cs="Times New Roman"/>
          <w:sz w:val="28"/>
          <w:szCs w:val="28"/>
        </w:rPr>
        <w:t xml:space="preserve"> загальної середньої освіти с. </w:t>
      </w:r>
      <w:proofErr w:type="spellStart"/>
      <w:r w:rsidR="00B22EAE">
        <w:rPr>
          <w:rFonts w:ascii="Times New Roman" w:hAnsi="Times New Roman" w:cs="Times New Roman"/>
          <w:sz w:val="28"/>
          <w:szCs w:val="28"/>
        </w:rPr>
        <w:t>Мітлинці</w:t>
      </w:r>
      <w:proofErr w:type="spellEnd"/>
      <w:r w:rsidR="00C052ED">
        <w:rPr>
          <w:rFonts w:ascii="Times New Roman" w:hAnsi="Times New Roman" w:cs="Times New Roman"/>
          <w:sz w:val="28"/>
          <w:szCs w:val="28"/>
        </w:rPr>
        <w:t xml:space="preserve"> на 2020 рік</w:t>
      </w:r>
    </w:p>
    <w:p w:rsidR="007670D4" w:rsidRDefault="007670D4" w:rsidP="007670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B22EAE" w:rsidRPr="00B22EAE" w:rsidRDefault="00B22EAE" w:rsidP="00B22EAE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2EAE">
        <w:rPr>
          <w:rFonts w:ascii="Times New Roman" w:eastAsia="Times New Roman" w:hAnsi="Times New Roman" w:cs="Times New Roman"/>
          <w:sz w:val="28"/>
          <w:szCs w:val="28"/>
          <w:lang w:val="uk-UA"/>
        </w:rPr>
        <w:t>Адміністрації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затвердити список-замовлення у</w:t>
      </w:r>
      <w:r w:rsidRPr="00B22EAE">
        <w:rPr>
          <w:rFonts w:ascii="Times New Roman" w:hAnsi="Times New Roman" w:cs="Times New Roman"/>
          <w:sz w:val="28"/>
          <w:szCs w:val="28"/>
          <w:lang w:val="uk-UA"/>
        </w:rPr>
        <w:t xml:space="preserve"> потребі курсів</w:t>
      </w:r>
      <w:r w:rsidRPr="00B22E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2EAE">
        <w:rPr>
          <w:rFonts w:ascii="Times New Roman" w:hAnsi="Times New Roman" w:cs="Times New Roman"/>
          <w:sz w:val="28"/>
          <w:szCs w:val="28"/>
          <w:lang w:val="uk-UA"/>
        </w:rPr>
        <w:t>підвищення кваліфікації</w:t>
      </w:r>
      <w:r w:rsidRPr="00B22E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2EAE">
        <w:rPr>
          <w:rFonts w:ascii="Times New Roman" w:hAnsi="Times New Roman" w:cs="Times New Roman"/>
          <w:sz w:val="28"/>
          <w:szCs w:val="28"/>
          <w:lang w:val="uk-UA"/>
        </w:rPr>
        <w:t xml:space="preserve">для педагогів закладу загальної середньої освіти с. </w:t>
      </w:r>
      <w:proofErr w:type="spellStart"/>
      <w:r w:rsidRPr="00B22EAE">
        <w:rPr>
          <w:rFonts w:ascii="Times New Roman" w:hAnsi="Times New Roman" w:cs="Times New Roman"/>
          <w:sz w:val="28"/>
          <w:szCs w:val="28"/>
          <w:lang w:val="uk-UA"/>
        </w:rPr>
        <w:t>Мітлинці</w:t>
      </w:r>
      <w:proofErr w:type="spellEnd"/>
      <w:r w:rsidRPr="00B22EAE">
        <w:rPr>
          <w:rFonts w:ascii="Times New Roman" w:hAnsi="Times New Roman" w:cs="Times New Roman"/>
          <w:sz w:val="28"/>
          <w:szCs w:val="28"/>
          <w:lang w:val="uk-UA"/>
        </w:rPr>
        <w:t xml:space="preserve"> на 2020 рік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подати його до РМК</w:t>
      </w:r>
    </w:p>
    <w:p w:rsidR="007670D4" w:rsidRPr="00B22EAE" w:rsidRDefault="007670D4" w:rsidP="007670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0447" w:rsidRDefault="007670D4" w:rsidP="007670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C03">
        <w:rPr>
          <w:rFonts w:ascii="Times New Roman" w:hAnsi="Times New Roman" w:cs="Times New Roman"/>
          <w:sz w:val="28"/>
          <w:szCs w:val="28"/>
        </w:rPr>
        <w:t>(</w:t>
      </w:r>
      <w:r w:rsidR="00B22EAE">
        <w:rPr>
          <w:rFonts w:ascii="Times New Roman" w:hAnsi="Times New Roman" w:cs="Times New Roman"/>
          <w:sz w:val="28"/>
          <w:szCs w:val="28"/>
        </w:rPr>
        <w:t>до 01.11.2019 р.</w:t>
      </w:r>
      <w:r w:rsidR="00940447" w:rsidRPr="00430DE4">
        <w:rPr>
          <w:rFonts w:ascii="Times New Roman" w:hAnsi="Times New Roman" w:cs="Times New Roman"/>
          <w:sz w:val="28"/>
          <w:szCs w:val="28"/>
        </w:rPr>
        <w:t>)</w:t>
      </w: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чної ради                                             А. В. </w:t>
      </w:r>
      <w:proofErr w:type="spellStart"/>
      <w:r w:rsidRPr="00730C5A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D90D9D" w:rsidRDefault="00A32C03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Козар Л.І.</w:t>
      </w:r>
    </w:p>
    <w:p w:rsidR="00003AFE" w:rsidRDefault="00003AFE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Кондратюк О.М.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В.В. 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Луценко Л.А.</w:t>
      </w:r>
    </w:p>
    <w:p w:rsidR="00003AFE" w:rsidRPr="00730C5A" w:rsidRDefault="00003AFE" w:rsidP="00003AF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003AFE" w:rsidRPr="00730C5A" w:rsidRDefault="00003AFE" w:rsidP="00003AF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003AFE" w:rsidRDefault="00003AFE" w:rsidP="00003AF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Максименко Ю.М. </w:t>
      </w:r>
    </w:p>
    <w:p w:rsidR="00D90D9D" w:rsidRPr="00730C5A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Олексієнко О.М.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i/>
          <w:sz w:val="28"/>
          <w:szCs w:val="28"/>
        </w:rPr>
        <w:t>Педоренко С.В.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EB7037" w:rsidRDefault="00D90D9D" w:rsidP="00003AF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p w:rsidR="00A32C03" w:rsidRPr="00776779" w:rsidRDefault="00A32C03" w:rsidP="00003AFE">
      <w:pPr>
        <w:spacing w:after="0" w:line="240" w:lineRule="auto"/>
        <w:ind w:firstLine="2694"/>
      </w:pPr>
      <w:r>
        <w:rPr>
          <w:rFonts w:ascii="Times New Roman" w:hAnsi="Times New Roman" w:cs="Times New Roman"/>
          <w:i/>
          <w:sz w:val="28"/>
          <w:szCs w:val="28"/>
        </w:rPr>
        <w:t>_______________ Шевчук</w:t>
      </w:r>
      <w:r w:rsidRPr="00730C5A">
        <w:rPr>
          <w:rFonts w:ascii="Times New Roman" w:hAnsi="Times New Roman" w:cs="Times New Roman"/>
          <w:i/>
          <w:sz w:val="28"/>
          <w:szCs w:val="28"/>
        </w:rPr>
        <w:t xml:space="preserve"> Н.С.</w:t>
      </w:r>
    </w:p>
    <w:sectPr w:rsidR="00A32C03" w:rsidRPr="00776779" w:rsidSect="00B55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63A"/>
    <w:multiLevelType w:val="multilevel"/>
    <w:tmpl w:val="FF5865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" w15:restartNumberingAfterBreak="0">
    <w:nsid w:val="0DA074EA"/>
    <w:multiLevelType w:val="multilevel"/>
    <w:tmpl w:val="FF5865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2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3" w15:restartNumberingAfterBreak="0">
    <w:nsid w:val="15C37C8D"/>
    <w:multiLevelType w:val="multilevel"/>
    <w:tmpl w:val="52C23E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C5D468B"/>
    <w:multiLevelType w:val="hybridMultilevel"/>
    <w:tmpl w:val="30A6C912"/>
    <w:lvl w:ilvl="0" w:tplc="5A969C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21195"/>
    <w:multiLevelType w:val="multilevel"/>
    <w:tmpl w:val="5904796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A7D3618"/>
    <w:multiLevelType w:val="multilevel"/>
    <w:tmpl w:val="F2646DF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7" w15:restartNumberingAfterBreak="0">
    <w:nsid w:val="2E11067C"/>
    <w:multiLevelType w:val="multilevel"/>
    <w:tmpl w:val="E67235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525B14"/>
    <w:multiLevelType w:val="multilevel"/>
    <w:tmpl w:val="8B00FF8C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8"/>
  </w:num>
  <w:num w:numId="5">
    <w:abstractNumId w:val="2"/>
  </w:num>
  <w:num w:numId="6">
    <w:abstractNumId w:val="10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  <w:num w:numId="11">
    <w:abstractNumId w:val="6"/>
  </w:num>
  <w:num w:numId="12">
    <w:abstractNumId w:val="5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717D"/>
    <w:rsid w:val="0000171F"/>
    <w:rsid w:val="00003AFE"/>
    <w:rsid w:val="000F4BF7"/>
    <w:rsid w:val="0012201C"/>
    <w:rsid w:val="00132C19"/>
    <w:rsid w:val="0013676E"/>
    <w:rsid w:val="0015740A"/>
    <w:rsid w:val="00165927"/>
    <w:rsid w:val="001A1A87"/>
    <w:rsid w:val="001B6EBB"/>
    <w:rsid w:val="001C4968"/>
    <w:rsid w:val="001D37CD"/>
    <w:rsid w:val="001D4185"/>
    <w:rsid w:val="0021737C"/>
    <w:rsid w:val="003334EC"/>
    <w:rsid w:val="00364162"/>
    <w:rsid w:val="00371512"/>
    <w:rsid w:val="0037717D"/>
    <w:rsid w:val="00387F2E"/>
    <w:rsid w:val="0039114D"/>
    <w:rsid w:val="0039712E"/>
    <w:rsid w:val="003C168A"/>
    <w:rsid w:val="003F2CE9"/>
    <w:rsid w:val="00422BA8"/>
    <w:rsid w:val="00430DE4"/>
    <w:rsid w:val="00463640"/>
    <w:rsid w:val="004663E4"/>
    <w:rsid w:val="004D0E73"/>
    <w:rsid w:val="00502B84"/>
    <w:rsid w:val="00502DC1"/>
    <w:rsid w:val="00525910"/>
    <w:rsid w:val="00541CC5"/>
    <w:rsid w:val="00581ED6"/>
    <w:rsid w:val="005B2841"/>
    <w:rsid w:val="00604BFB"/>
    <w:rsid w:val="00622CF8"/>
    <w:rsid w:val="00642A1F"/>
    <w:rsid w:val="0072267B"/>
    <w:rsid w:val="00735823"/>
    <w:rsid w:val="007547AF"/>
    <w:rsid w:val="007670D4"/>
    <w:rsid w:val="00775509"/>
    <w:rsid w:val="00776779"/>
    <w:rsid w:val="00781B05"/>
    <w:rsid w:val="007A2889"/>
    <w:rsid w:val="007D4161"/>
    <w:rsid w:val="007D614D"/>
    <w:rsid w:val="00807828"/>
    <w:rsid w:val="00823CDF"/>
    <w:rsid w:val="00855BA9"/>
    <w:rsid w:val="00862A4E"/>
    <w:rsid w:val="008630EA"/>
    <w:rsid w:val="0089123A"/>
    <w:rsid w:val="008934DA"/>
    <w:rsid w:val="008D157C"/>
    <w:rsid w:val="0091034F"/>
    <w:rsid w:val="00940447"/>
    <w:rsid w:val="00954EB5"/>
    <w:rsid w:val="00A32C03"/>
    <w:rsid w:val="00A81F0C"/>
    <w:rsid w:val="00AA5BE6"/>
    <w:rsid w:val="00B22EAE"/>
    <w:rsid w:val="00B2548B"/>
    <w:rsid w:val="00B50FFB"/>
    <w:rsid w:val="00B554BC"/>
    <w:rsid w:val="00B55E10"/>
    <w:rsid w:val="00B725B0"/>
    <w:rsid w:val="00C008FC"/>
    <w:rsid w:val="00C04CBB"/>
    <w:rsid w:val="00C052ED"/>
    <w:rsid w:val="00C403B2"/>
    <w:rsid w:val="00C7015F"/>
    <w:rsid w:val="00C934EA"/>
    <w:rsid w:val="00D7493B"/>
    <w:rsid w:val="00D80611"/>
    <w:rsid w:val="00D90D9D"/>
    <w:rsid w:val="00E17283"/>
    <w:rsid w:val="00E26A23"/>
    <w:rsid w:val="00E86B43"/>
    <w:rsid w:val="00EB0AED"/>
    <w:rsid w:val="00EB7037"/>
    <w:rsid w:val="00EC0E1B"/>
    <w:rsid w:val="00EC2836"/>
    <w:rsid w:val="00F24939"/>
    <w:rsid w:val="00F34BB4"/>
    <w:rsid w:val="00F62995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B419"/>
  <w15:docId w15:val="{F176AA01-488E-4CA4-8969-BBC21117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132C19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character" w:customStyle="1" w:styleId="10">
    <w:name w:val="Заголовок 1 Знак"/>
    <w:basedOn w:val="a0"/>
    <w:link w:val="1"/>
    <w:rsid w:val="00132C1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3</Pages>
  <Words>4157</Words>
  <Characters>2371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24</cp:revision>
  <cp:lastPrinted>2020-01-09T13:52:00Z</cp:lastPrinted>
  <dcterms:created xsi:type="dcterms:W3CDTF">2018-01-10T09:01:00Z</dcterms:created>
  <dcterms:modified xsi:type="dcterms:W3CDTF">2020-01-09T13:53:00Z</dcterms:modified>
</cp:coreProperties>
</file>